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867364" w14:textId="77777777" w:rsidR="00AF6D2D" w:rsidRPr="006621C3" w:rsidRDefault="00AF6D2D" w:rsidP="00975E8C">
      <w:pPr>
        <w:spacing w:line="276" w:lineRule="auto"/>
        <w:ind w:right="56"/>
        <w:jc w:val="right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Załącznik nr 2a</w:t>
      </w:r>
    </w:p>
    <w:p w14:paraId="1E057323" w14:textId="77777777" w:rsidR="00AF6D2D" w:rsidRPr="000F5B01" w:rsidRDefault="00AF6D2D" w:rsidP="00975E8C">
      <w:pPr>
        <w:spacing w:line="276" w:lineRule="auto"/>
        <w:ind w:right="56"/>
        <w:jc w:val="right"/>
        <w:rPr>
          <w:rFonts w:ascii="Verdana" w:hAnsi="Verdana" w:cs="Tahoma"/>
          <w:iCs/>
          <w:spacing w:val="-6"/>
          <w:sz w:val="22"/>
          <w:szCs w:val="22"/>
        </w:rPr>
      </w:pPr>
      <w:r w:rsidRPr="00711A1F">
        <w:rPr>
          <w:rFonts w:ascii="Verdana" w:hAnsi="Verdana" w:cs="Tahoma"/>
          <w:sz w:val="22"/>
          <w:szCs w:val="22"/>
        </w:rPr>
        <w:t xml:space="preserve">do </w:t>
      </w:r>
      <w:r>
        <w:rPr>
          <w:rFonts w:ascii="Verdana" w:hAnsi="Verdana" w:cs="Tahoma"/>
          <w:sz w:val="22"/>
          <w:szCs w:val="22"/>
        </w:rPr>
        <w:t>Specyfikacji Warunków Zamówienia</w:t>
      </w:r>
    </w:p>
    <w:p w14:paraId="521EB4D8" w14:textId="2EDC28E3" w:rsidR="00AF6D2D" w:rsidRPr="00975E8C" w:rsidRDefault="00975E8C" w:rsidP="00AF6D2D">
      <w:pPr>
        <w:keepNext/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sz w:val="22"/>
          <w:szCs w:val="22"/>
          <w:lang w:eastAsia="pl-PL"/>
        </w:rPr>
      </w:pPr>
      <w:r w:rsidRPr="00975E8C">
        <w:rPr>
          <w:rFonts w:ascii="Verdana" w:eastAsia="Times New Roman" w:hAnsi="Verdana" w:cs="Tahoma"/>
          <w:b/>
          <w:sz w:val="22"/>
          <w:szCs w:val="22"/>
          <w:lang w:eastAsia="pl-PL"/>
        </w:rPr>
        <w:t>F</w:t>
      </w:r>
      <w:r>
        <w:rPr>
          <w:rFonts w:ascii="Verdana" w:eastAsia="Times New Roman" w:hAnsi="Verdana" w:cs="Tahoma"/>
          <w:b/>
          <w:sz w:val="22"/>
          <w:szCs w:val="22"/>
          <w:lang w:eastAsia="pl-PL"/>
        </w:rPr>
        <w:t>ormularz cenowy</w:t>
      </w:r>
    </w:p>
    <w:p w14:paraId="7F0CB179" w14:textId="77777777" w:rsidR="00AF6D2D" w:rsidRDefault="00AF6D2D" w:rsidP="00AF6D2D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43"/>
        </w:tabs>
        <w:suppressAutoHyphens w:val="0"/>
        <w:spacing w:before="240" w:after="480" w:line="276" w:lineRule="auto"/>
        <w:rPr>
          <w:rFonts w:ascii="Verdana" w:eastAsia="Times New Roman" w:hAnsi="Verdana" w:cs="Tahoma"/>
          <w:sz w:val="22"/>
          <w:szCs w:val="22"/>
          <w:lang w:eastAsia="pl-PL"/>
        </w:rPr>
      </w:pPr>
      <w:r w:rsidRPr="00CA5D8A">
        <w:rPr>
          <w:rFonts w:ascii="Verdana" w:eastAsia="Times New Roman" w:hAnsi="Verdana" w:cs="Tahoma"/>
          <w:b/>
          <w:sz w:val="22"/>
          <w:szCs w:val="22"/>
          <w:lang w:eastAsia="pl-PL"/>
        </w:rPr>
        <w:t>Wykonawca</w:t>
      </w:r>
      <w:r w:rsidRPr="00CA5D8A">
        <w:rPr>
          <w:rFonts w:ascii="Verdana" w:eastAsia="Times New Roman" w:hAnsi="Verdana" w:cs="Tahoma"/>
          <w:sz w:val="22"/>
          <w:szCs w:val="22"/>
          <w:lang w:eastAsia="pl-PL"/>
        </w:rPr>
        <w:t xml:space="preserve"> (pełna nazwa firmy lub imię i nazwisko, adres</w:t>
      </w:r>
      <w:r>
        <w:rPr>
          <w:rFonts w:ascii="Verdana" w:eastAsia="Times New Roman" w:hAnsi="Verdana" w:cs="Tahoma"/>
          <w:sz w:val="22"/>
          <w:szCs w:val="22"/>
          <w:lang w:eastAsia="pl-PL"/>
        </w:rPr>
        <w:t>, NIP, REGON</w:t>
      </w:r>
      <w:r w:rsidRPr="00CA5D8A">
        <w:rPr>
          <w:rFonts w:ascii="Verdana" w:eastAsia="Times New Roman" w:hAnsi="Verdana" w:cs="Tahoma"/>
          <w:sz w:val="22"/>
          <w:szCs w:val="22"/>
          <w:lang w:eastAsia="pl-PL"/>
        </w:rPr>
        <w:t>):</w:t>
      </w:r>
    </w:p>
    <w:p w14:paraId="25015FCD" w14:textId="77777777" w:rsidR="00AF6D2D" w:rsidRPr="006621C3" w:rsidRDefault="00AF6D2D" w:rsidP="00AF6D2D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43"/>
        </w:tabs>
        <w:suppressAutoHyphens w:val="0"/>
        <w:spacing w:before="240" w:after="240" w:line="276" w:lineRule="auto"/>
        <w:rPr>
          <w:rFonts w:ascii="Verdana" w:eastAsia="Times New Roman" w:hAnsi="Verdana" w:cs="Tahoma"/>
          <w:sz w:val="22"/>
          <w:szCs w:val="22"/>
          <w:lang w:eastAsia="pl-PL"/>
        </w:rPr>
      </w:pPr>
    </w:p>
    <w:p w14:paraId="40C5043A" w14:textId="5046C7F7" w:rsidR="00062C99" w:rsidRPr="00AF6D2D" w:rsidRDefault="00975E8C" w:rsidP="00AF6D2D">
      <w:pPr>
        <w:pStyle w:val="Podtytu"/>
        <w:spacing w:before="120" w:after="120" w:line="276" w:lineRule="auto"/>
        <w:rPr>
          <w:rFonts w:ascii="Verdana" w:hAnsi="Verdana"/>
          <w:sz w:val="22"/>
          <w:szCs w:val="22"/>
        </w:rPr>
      </w:pPr>
      <w:r w:rsidRPr="00C26A48">
        <w:rPr>
          <w:rFonts w:ascii="Verdana" w:hAnsi="Verdana"/>
          <w:b w:val="0"/>
          <w:bCs w:val="0"/>
          <w:sz w:val="22"/>
          <w:szCs w:val="22"/>
        </w:rPr>
        <w:t>s</w:t>
      </w:r>
      <w:r w:rsidR="00AF6D2D" w:rsidRPr="00C26A48">
        <w:rPr>
          <w:rFonts w:ascii="Verdana" w:hAnsi="Verdana"/>
          <w:b w:val="0"/>
          <w:bCs w:val="0"/>
          <w:sz w:val="22"/>
          <w:szCs w:val="22"/>
        </w:rPr>
        <w:t>kładany w postępowaniu pn.</w:t>
      </w:r>
      <w:r w:rsidR="00AF6D2D" w:rsidRPr="00C26A48">
        <w:rPr>
          <w:rFonts w:ascii="Verdana" w:hAnsi="Verdana"/>
          <w:sz w:val="22"/>
          <w:szCs w:val="22"/>
        </w:rPr>
        <w:t xml:space="preserve"> </w:t>
      </w:r>
      <w:r w:rsidR="00C62CB5" w:rsidRPr="00C26A48">
        <w:rPr>
          <w:rFonts w:ascii="Verdana" w:hAnsi="Verdana"/>
          <w:sz w:val="22"/>
          <w:szCs w:val="22"/>
        </w:rPr>
        <w:t>R</w:t>
      </w:r>
      <w:r w:rsidR="00062C99" w:rsidRPr="00C26A48">
        <w:rPr>
          <w:rFonts w:ascii="Verdana" w:hAnsi="Verdana"/>
          <w:sz w:val="22"/>
          <w:szCs w:val="22"/>
        </w:rPr>
        <w:t>oboty budowlane polegające na remoncie cząstkowym nawierzchni bitumicznych dróg</w:t>
      </w:r>
      <w:bookmarkStart w:id="0" w:name="_GoBack"/>
      <w:bookmarkEnd w:id="0"/>
      <w:r w:rsidR="00062C99" w:rsidRPr="006621C3">
        <w:rPr>
          <w:rFonts w:ascii="Verdana" w:hAnsi="Verdana"/>
          <w:sz w:val="22"/>
          <w:szCs w:val="22"/>
        </w:rPr>
        <w:t xml:space="preserve"> zarządzan</w:t>
      </w:r>
      <w:r w:rsidR="00AF6D2D" w:rsidRPr="00AF6D2D">
        <w:rPr>
          <w:rFonts w:ascii="Verdana" w:hAnsi="Verdana"/>
          <w:sz w:val="22"/>
          <w:szCs w:val="22"/>
        </w:rPr>
        <w:t>ych przez Wójta Gminy Długołęka</w:t>
      </w:r>
      <w:r w:rsidR="00364595">
        <w:rPr>
          <w:rFonts w:ascii="Verdana" w:hAnsi="Verdana"/>
          <w:sz w:val="22"/>
          <w:szCs w:val="22"/>
        </w:rPr>
        <w:t xml:space="preserve"> </w:t>
      </w:r>
      <w:r w:rsidR="00364595">
        <w:rPr>
          <w:rFonts w:ascii="Verdana" w:eastAsia="SimSun" w:hAnsi="Verdana" w:cs="Casper"/>
          <w:sz w:val="22"/>
          <w:szCs w:val="22"/>
        </w:rPr>
        <w:t>w roku 2026</w:t>
      </w:r>
      <w:r w:rsidR="00AF6D2D" w:rsidRPr="00AF6D2D">
        <w:rPr>
          <w:rFonts w:ascii="Verdana" w:hAnsi="Verdana"/>
          <w:sz w:val="22"/>
          <w:szCs w:val="22"/>
        </w:rPr>
        <w:t xml:space="preserve"> [ZP.271.1.22.2026.MK]</w:t>
      </w:r>
    </w:p>
    <w:tbl>
      <w:tblPr>
        <w:tblW w:w="1500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89"/>
        <w:gridCol w:w="4556"/>
        <w:gridCol w:w="1985"/>
        <w:gridCol w:w="2268"/>
        <w:gridCol w:w="2409"/>
        <w:gridCol w:w="3102"/>
      </w:tblGrid>
      <w:tr w:rsidR="00D82714" w:rsidRPr="00711A1F" w14:paraId="204FF7B7" w14:textId="77777777" w:rsidTr="00975E8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0D38" w14:textId="77777777" w:rsidR="00D82714" w:rsidRPr="00D82714" w:rsidRDefault="00D82714">
            <w:pPr>
              <w:pStyle w:val="Bezodstpw1"/>
              <w:snapToGrid w:val="0"/>
              <w:jc w:val="center"/>
              <w:rPr>
                <w:rFonts w:ascii="Verdana" w:hAnsi="Verdana" w:cs="Tahoma"/>
                <w:b/>
                <w:bCs/>
              </w:rPr>
            </w:pPr>
            <w:r w:rsidRPr="00D82714">
              <w:rPr>
                <w:rFonts w:ascii="Verdana" w:hAnsi="Verdana" w:cs="Tahoma"/>
                <w:b/>
                <w:bCs/>
              </w:rPr>
              <w:t>Lp.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CDD7" w14:textId="33EC6A95" w:rsidR="00975E8C" w:rsidRDefault="00D82714">
            <w:pPr>
              <w:pStyle w:val="Bezodstpw1"/>
              <w:snapToGrid w:val="0"/>
              <w:jc w:val="center"/>
              <w:rPr>
                <w:rFonts w:ascii="Verdana" w:hAnsi="Verdana" w:cs="Tahoma"/>
                <w:b/>
                <w:bCs/>
              </w:rPr>
            </w:pPr>
            <w:r w:rsidRPr="00D82714">
              <w:rPr>
                <w:rFonts w:ascii="Verdana" w:hAnsi="Verdana" w:cs="Tahoma"/>
                <w:b/>
                <w:bCs/>
              </w:rPr>
              <w:t>Nazwa przedmiotu</w:t>
            </w:r>
            <w:r w:rsidR="00975E8C">
              <w:rPr>
                <w:rFonts w:ascii="Verdana" w:hAnsi="Verdana" w:cs="Tahoma"/>
                <w:b/>
                <w:bCs/>
              </w:rPr>
              <w:t xml:space="preserve"> –</w:t>
            </w:r>
          </w:p>
          <w:p w14:paraId="7148099D" w14:textId="0FC1B597" w:rsidR="00D82714" w:rsidRPr="00D82714" w:rsidRDefault="00D82714">
            <w:pPr>
              <w:pStyle w:val="Bezodstpw1"/>
              <w:snapToGrid w:val="0"/>
              <w:jc w:val="center"/>
              <w:rPr>
                <w:rFonts w:ascii="Verdana" w:hAnsi="Verdana" w:cs="Tahoma"/>
                <w:b/>
                <w:bCs/>
              </w:rPr>
            </w:pPr>
            <w:r w:rsidRPr="00D82714">
              <w:rPr>
                <w:rFonts w:ascii="Verdana" w:hAnsi="Verdana" w:cs="Tahoma"/>
                <w:b/>
                <w:bCs/>
              </w:rPr>
              <w:t>opis techniczny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B7EE" w14:textId="77777777" w:rsidR="00D82714" w:rsidRPr="00D82714" w:rsidRDefault="00D82714">
            <w:pPr>
              <w:pStyle w:val="Bezodstpw1"/>
              <w:snapToGrid w:val="0"/>
              <w:jc w:val="center"/>
              <w:rPr>
                <w:rFonts w:ascii="Verdana" w:hAnsi="Verdana" w:cs="Tahoma"/>
                <w:b/>
                <w:bCs/>
              </w:rPr>
            </w:pPr>
            <w:r w:rsidRPr="00D82714">
              <w:rPr>
                <w:rFonts w:ascii="Verdana" w:hAnsi="Verdana" w:cs="Tahoma"/>
                <w:b/>
                <w:bCs/>
              </w:rPr>
              <w:t>J.m.</w:t>
            </w:r>
          </w:p>
          <w:p w14:paraId="378E14E1" w14:textId="77777777" w:rsidR="00D82714" w:rsidRPr="00D82714" w:rsidRDefault="00D82714">
            <w:pPr>
              <w:pStyle w:val="Bezodstpw1"/>
              <w:jc w:val="center"/>
              <w:rPr>
                <w:rFonts w:ascii="Verdana" w:hAnsi="Verdana" w:cs="Tahoma"/>
                <w:b/>
                <w:bCs/>
              </w:rPr>
            </w:pPr>
            <w:r w:rsidRPr="00D82714">
              <w:rPr>
                <w:rFonts w:ascii="Verdana" w:hAnsi="Verdana" w:cs="Tahoma"/>
                <w:b/>
                <w:bCs/>
              </w:rPr>
              <w:t>(mb/m2</w:t>
            </w:r>
            <w:r w:rsidR="00784018">
              <w:rPr>
                <w:rFonts w:ascii="Verdana" w:hAnsi="Verdana" w:cs="Tahoma"/>
                <w:b/>
                <w:bCs/>
              </w:rPr>
              <w:t>/szt.</w:t>
            </w:r>
            <w:r w:rsidRPr="00D82714">
              <w:rPr>
                <w:rFonts w:ascii="Verdana" w:hAnsi="Verdana" w:cs="Tahoma"/>
                <w:b/>
                <w:bCs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D979" w14:textId="77777777" w:rsidR="00D82714" w:rsidRPr="00D82714" w:rsidRDefault="00D82714">
            <w:pPr>
              <w:pStyle w:val="Bezodstpw1"/>
              <w:snapToGrid w:val="0"/>
              <w:jc w:val="center"/>
              <w:rPr>
                <w:rFonts w:ascii="Verdana" w:hAnsi="Verdana" w:cs="Tahoma"/>
                <w:b/>
                <w:bCs/>
              </w:rPr>
            </w:pPr>
            <w:r w:rsidRPr="00D82714">
              <w:rPr>
                <w:rFonts w:ascii="Verdana" w:hAnsi="Verdana" w:cs="Tahoma"/>
                <w:b/>
                <w:bCs/>
              </w:rPr>
              <w:t>Ilości prognozowane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D9B6" w14:textId="77777777" w:rsidR="00D82714" w:rsidRPr="00D82714" w:rsidRDefault="00D82714">
            <w:pPr>
              <w:pStyle w:val="Bezodstpw1"/>
              <w:snapToGrid w:val="0"/>
              <w:jc w:val="center"/>
              <w:rPr>
                <w:rFonts w:ascii="Verdana" w:hAnsi="Verdana" w:cs="Tahoma"/>
                <w:b/>
                <w:bCs/>
              </w:rPr>
            </w:pPr>
            <w:r w:rsidRPr="00D82714">
              <w:rPr>
                <w:rFonts w:ascii="Verdana" w:hAnsi="Verdana" w:cs="Tahoma"/>
                <w:b/>
                <w:bCs/>
              </w:rPr>
              <w:t>Cena jedn. brutto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0465" w14:textId="77777777" w:rsidR="00D82714" w:rsidRPr="00D82714" w:rsidRDefault="00D82714">
            <w:pPr>
              <w:pStyle w:val="Bezodstpw1"/>
              <w:snapToGrid w:val="0"/>
              <w:jc w:val="center"/>
              <w:rPr>
                <w:rFonts w:ascii="Verdana" w:hAnsi="Verdana" w:cs="Tahoma"/>
                <w:b/>
                <w:bCs/>
              </w:rPr>
            </w:pPr>
            <w:r w:rsidRPr="00D82714">
              <w:rPr>
                <w:rFonts w:ascii="Verdana" w:hAnsi="Verdana" w:cs="Tahoma"/>
                <w:b/>
                <w:bCs/>
              </w:rPr>
              <w:t>Całkowita wartość brutto</w:t>
            </w:r>
          </w:p>
          <w:p w14:paraId="5D585208" w14:textId="77777777" w:rsidR="00D82714" w:rsidRPr="00D82714" w:rsidRDefault="00D82714" w:rsidP="00D82714">
            <w:pPr>
              <w:pStyle w:val="Bezodstpw1"/>
              <w:jc w:val="center"/>
              <w:rPr>
                <w:rFonts w:ascii="Verdana" w:hAnsi="Verdana"/>
                <w:b/>
              </w:rPr>
            </w:pPr>
            <w:r w:rsidRPr="00D82714">
              <w:rPr>
                <w:rFonts w:ascii="Verdana" w:hAnsi="Verdana" w:cs="Tahoma"/>
                <w:b/>
                <w:bCs/>
              </w:rPr>
              <w:t xml:space="preserve">(kol. 4 x </w:t>
            </w:r>
            <w:r>
              <w:rPr>
                <w:rFonts w:ascii="Verdana" w:hAnsi="Verdana" w:cs="Tahoma"/>
                <w:b/>
                <w:bCs/>
              </w:rPr>
              <w:t>5</w:t>
            </w:r>
            <w:r w:rsidRPr="00D82714">
              <w:rPr>
                <w:rFonts w:ascii="Verdana" w:hAnsi="Verdana" w:cs="Tahoma"/>
                <w:b/>
                <w:bCs/>
              </w:rPr>
              <w:t>)</w:t>
            </w:r>
          </w:p>
        </w:tc>
      </w:tr>
      <w:tr w:rsidR="00D82714" w:rsidRPr="00711A1F" w14:paraId="0B795C22" w14:textId="77777777" w:rsidTr="00975E8C">
        <w:trPr>
          <w:trHeight w:val="23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F628" w14:textId="77777777" w:rsidR="00D82714" w:rsidRPr="00D82714" w:rsidRDefault="00D82714">
            <w:pPr>
              <w:pStyle w:val="Bezodstpw1"/>
              <w:snapToGrid w:val="0"/>
              <w:jc w:val="center"/>
              <w:rPr>
                <w:rFonts w:ascii="Verdana" w:hAnsi="Verdana" w:cs="Tahoma"/>
                <w:b/>
                <w:bCs/>
              </w:rPr>
            </w:pPr>
            <w:r w:rsidRPr="00D82714">
              <w:rPr>
                <w:rFonts w:ascii="Verdana" w:hAnsi="Verdana" w:cs="Tahoma"/>
                <w:b/>
                <w:bCs/>
              </w:rPr>
              <w:t>1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2BBC" w14:textId="77777777" w:rsidR="00D82714" w:rsidRPr="00D82714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/>
                <w:bCs/>
                <w:sz w:val="22"/>
                <w:szCs w:val="22"/>
              </w:rPr>
            </w:pPr>
            <w:r w:rsidRPr="00D82714">
              <w:rPr>
                <w:rFonts w:ascii="Verdana" w:hAnsi="Verdana" w:cs="Tahom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7E8B" w14:textId="77777777" w:rsidR="00D82714" w:rsidRPr="00D82714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/>
                <w:bCs/>
                <w:sz w:val="22"/>
                <w:szCs w:val="22"/>
              </w:rPr>
            </w:pPr>
            <w:r w:rsidRPr="00D82714">
              <w:rPr>
                <w:rFonts w:ascii="Verdana" w:hAnsi="Verdana" w:cs="Tahoma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A3FE" w14:textId="77777777" w:rsidR="00D82714" w:rsidRPr="00D82714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/>
                <w:bCs/>
                <w:sz w:val="22"/>
                <w:szCs w:val="22"/>
              </w:rPr>
            </w:pPr>
            <w:r w:rsidRPr="00D82714">
              <w:rPr>
                <w:rFonts w:ascii="Verdana" w:hAnsi="Verdana" w:cs="Tahom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06BD" w14:textId="77777777" w:rsidR="00D82714" w:rsidRPr="00D82714" w:rsidRDefault="00D82714" w:rsidP="00D82714">
            <w:pPr>
              <w:pStyle w:val="Zawartotabeli"/>
              <w:snapToGrid w:val="0"/>
              <w:jc w:val="center"/>
              <w:rPr>
                <w:rFonts w:ascii="Verdana" w:hAnsi="Verdana" w:cs="Tahoma"/>
                <w:b/>
                <w:bCs/>
                <w:sz w:val="22"/>
                <w:szCs w:val="22"/>
              </w:rPr>
            </w:pPr>
            <w:r w:rsidRPr="00D82714">
              <w:rPr>
                <w:rFonts w:ascii="Verdana" w:hAnsi="Verdana" w:cs="Tahoma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54BC" w14:textId="77777777" w:rsidR="00D82714" w:rsidRPr="00D82714" w:rsidRDefault="00D82714" w:rsidP="00D82714">
            <w:pPr>
              <w:pStyle w:val="Zawartotabeli"/>
              <w:snapToGrid w:val="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82714">
              <w:rPr>
                <w:rFonts w:ascii="Verdana" w:hAnsi="Verdana" w:cs="Tahoma"/>
                <w:b/>
                <w:bCs/>
                <w:sz w:val="22"/>
                <w:szCs w:val="22"/>
              </w:rPr>
              <w:t>6</w:t>
            </w:r>
          </w:p>
        </w:tc>
      </w:tr>
      <w:tr w:rsidR="00D82714" w:rsidRPr="00711A1F" w14:paraId="7889B3A4" w14:textId="77777777" w:rsidTr="00975E8C">
        <w:trPr>
          <w:trHeight w:val="1268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41CB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pacing w:val="-2"/>
                <w:sz w:val="22"/>
                <w:szCs w:val="22"/>
              </w:rPr>
            </w:pPr>
            <w:r w:rsidRPr="00711A1F">
              <w:rPr>
                <w:rFonts w:ascii="Verdana" w:hAnsi="Verdana" w:cs="Tahoma"/>
                <w:bCs/>
                <w:sz w:val="22"/>
                <w:szCs w:val="22"/>
              </w:rPr>
              <w:t>1.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F77B" w14:textId="77777777" w:rsidR="00D82714" w:rsidRPr="00CA4EFB" w:rsidRDefault="00D82714" w:rsidP="00CA4EFB">
            <w:pPr>
              <w:shd w:val="clear" w:color="auto" w:fill="FFFFFF"/>
              <w:tabs>
                <w:tab w:val="left" w:pos="1402"/>
                <w:tab w:val="left" w:pos="8880"/>
              </w:tabs>
              <w:snapToGrid w:val="0"/>
              <w:spacing w:line="100" w:lineRule="atLeast"/>
              <w:rPr>
                <w:rFonts w:ascii="Verdana" w:hAnsi="Verdana" w:cs="Tahoma"/>
                <w:bCs/>
                <w:sz w:val="20"/>
                <w:szCs w:val="20"/>
              </w:rPr>
            </w:pPr>
            <w:r w:rsidRPr="00CA4EFB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Remont cząstkowy nawierzchni wraz z wykonaniem podbudowy drogi z kruszywa łamane</w:t>
            </w:r>
            <w:r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go i nawierzchni bitumicznej o </w:t>
            </w:r>
            <w:r w:rsidRPr="00CA4EFB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grubości 4 – 6 cm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0613" w14:textId="77777777" w:rsidR="00D82714" w:rsidRPr="00711A1F" w:rsidRDefault="00D82714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 w:rsidRPr="00711A1F">
              <w:rPr>
                <w:rFonts w:ascii="Verdana" w:hAnsi="Verdana" w:cs="Tahoma"/>
                <w:bCs/>
              </w:rPr>
              <w:t>m2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B8F4" w14:textId="77777777" w:rsidR="00D82714" w:rsidRPr="00711A1F" w:rsidRDefault="008F30D6" w:rsidP="008F30D6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>
              <w:rPr>
                <w:rFonts w:ascii="Verdana" w:hAnsi="Verdana" w:cs="Tahoma"/>
                <w:bCs/>
              </w:rPr>
              <w:t>5</w:t>
            </w:r>
            <w:r w:rsidR="00D82714" w:rsidRPr="00711A1F">
              <w:rPr>
                <w:rFonts w:ascii="Verdana" w:hAnsi="Verdana" w:cs="Tahoma"/>
                <w:bCs/>
              </w:rPr>
              <w:t>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4F5E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A41D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</w:tr>
      <w:tr w:rsidR="00D82714" w:rsidRPr="00711A1F" w14:paraId="04263482" w14:textId="77777777" w:rsidTr="00975E8C">
        <w:trPr>
          <w:trHeight w:val="14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82E1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pacing w:val="-2"/>
                <w:sz w:val="22"/>
                <w:szCs w:val="22"/>
              </w:rPr>
            </w:pPr>
            <w:r w:rsidRPr="00711A1F">
              <w:rPr>
                <w:rFonts w:ascii="Verdana" w:hAnsi="Verdana" w:cs="Tahoma"/>
                <w:bCs/>
                <w:sz w:val="22"/>
                <w:szCs w:val="22"/>
              </w:rPr>
              <w:t>2.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C595" w14:textId="77777777" w:rsidR="00D82714" w:rsidRPr="00CA4EFB" w:rsidRDefault="00D82714" w:rsidP="00CA4EFB">
            <w:pPr>
              <w:shd w:val="clear" w:color="auto" w:fill="FFFFFF"/>
              <w:tabs>
                <w:tab w:val="left" w:pos="1402"/>
                <w:tab w:val="left" w:pos="8880"/>
              </w:tabs>
              <w:snapToGrid w:val="0"/>
              <w:spacing w:line="100" w:lineRule="atLeast"/>
              <w:rPr>
                <w:rFonts w:ascii="Verdana" w:hAnsi="Verdana" w:cs="Tahoma"/>
                <w:bCs/>
                <w:sz w:val="20"/>
                <w:szCs w:val="20"/>
              </w:rPr>
            </w:pPr>
            <w:r w:rsidRPr="00CA4EFB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Remo</w:t>
            </w:r>
            <w:r w:rsidR="00EF55AE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nt cząstkowy nawierzchni wraz z </w:t>
            </w:r>
            <w:r w:rsidRPr="00CA4EFB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wykonaniem podbud</w:t>
            </w:r>
            <w:r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owy drogi z kruszywa łamanego i nawierzchni bitumicznej o </w:t>
            </w:r>
            <w:r w:rsidRPr="00CA4EFB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grubości 6 – 8 cm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C8C9" w14:textId="77777777" w:rsidR="00D82714" w:rsidRPr="00711A1F" w:rsidRDefault="00D82714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 w:rsidRPr="00711A1F">
              <w:rPr>
                <w:rFonts w:ascii="Verdana" w:hAnsi="Verdana" w:cs="Tahoma"/>
                <w:bCs/>
              </w:rPr>
              <w:t>m2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90D2" w14:textId="77777777" w:rsidR="00D82714" w:rsidRPr="00711A1F" w:rsidRDefault="008F30D6" w:rsidP="008F30D6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>
              <w:rPr>
                <w:rFonts w:ascii="Verdana" w:hAnsi="Verdana" w:cs="Tahoma"/>
                <w:bCs/>
              </w:rPr>
              <w:t>5</w:t>
            </w:r>
            <w:r w:rsidR="00D82714" w:rsidRPr="00711A1F">
              <w:rPr>
                <w:rFonts w:ascii="Verdana" w:hAnsi="Verdana" w:cs="Tahoma"/>
                <w:bCs/>
              </w:rPr>
              <w:t>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C546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C102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</w:tr>
      <w:tr w:rsidR="00D82714" w:rsidRPr="00711A1F" w14:paraId="31572FF9" w14:textId="77777777" w:rsidTr="00975E8C">
        <w:trPr>
          <w:trHeight w:val="1152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1D58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pacing w:val="-2"/>
                <w:sz w:val="22"/>
                <w:szCs w:val="22"/>
              </w:rPr>
            </w:pPr>
            <w:r w:rsidRPr="00711A1F">
              <w:rPr>
                <w:rFonts w:ascii="Verdana" w:hAnsi="Verdana" w:cs="Tahoma"/>
                <w:bCs/>
                <w:sz w:val="22"/>
                <w:szCs w:val="22"/>
              </w:rPr>
              <w:t>3.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82B4" w14:textId="77777777" w:rsidR="00D82714" w:rsidRPr="00CA4EFB" w:rsidRDefault="00D82714" w:rsidP="00CA4EFB">
            <w:pPr>
              <w:snapToGrid w:val="0"/>
              <w:spacing w:line="100" w:lineRule="atLeast"/>
              <w:rPr>
                <w:rFonts w:ascii="Verdana" w:hAnsi="Verdana" w:cs="Tahoma"/>
                <w:bCs/>
                <w:sz w:val="20"/>
                <w:szCs w:val="20"/>
              </w:rPr>
            </w:pPr>
            <w:r w:rsidRPr="00CA4EFB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Remont cząstkowy nawierzchni bitumicznej przy użyciu beto</w:t>
            </w:r>
            <w:r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nu asfaltowego o grubości 4 </w:t>
            </w:r>
            <w:r>
              <w:rPr>
                <w:rFonts w:ascii="Verdana" w:hAnsi="Verdana" w:cs="Tahoma"/>
                <w:bCs/>
                <w:spacing w:val="-2"/>
                <w:sz w:val="20"/>
                <w:szCs w:val="20"/>
              </w:rPr>
              <w:noBreakHyphen/>
              <w:t> 6 </w:t>
            </w:r>
            <w:r w:rsidRPr="00CA4EFB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 xml:space="preserve">cm, średnio 5 cm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DCAD" w14:textId="77777777" w:rsidR="00D82714" w:rsidRPr="00711A1F" w:rsidRDefault="00D82714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 w:rsidRPr="00711A1F">
              <w:rPr>
                <w:rFonts w:ascii="Verdana" w:hAnsi="Verdana" w:cs="Tahoma"/>
                <w:bCs/>
              </w:rPr>
              <w:t>m2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B5EA" w14:textId="77777777" w:rsidR="00D82714" w:rsidRPr="00711A1F" w:rsidRDefault="008F30D6" w:rsidP="008F30D6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>
              <w:rPr>
                <w:rFonts w:ascii="Verdana" w:hAnsi="Verdana" w:cs="Tahoma"/>
                <w:bCs/>
              </w:rPr>
              <w:t>25</w:t>
            </w:r>
            <w:r w:rsidR="00D82714" w:rsidRPr="00711A1F">
              <w:rPr>
                <w:rFonts w:ascii="Verdana" w:hAnsi="Verdana" w:cs="Tahoma"/>
                <w:bCs/>
              </w:rPr>
              <w:t>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818D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CE82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</w:tr>
      <w:tr w:rsidR="00D82714" w:rsidRPr="00711A1F" w14:paraId="0C54F652" w14:textId="77777777" w:rsidTr="00975E8C">
        <w:trPr>
          <w:trHeight w:val="786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4460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pacing w:val="-2"/>
                <w:sz w:val="22"/>
                <w:szCs w:val="22"/>
              </w:rPr>
            </w:pPr>
            <w:r w:rsidRPr="00711A1F">
              <w:rPr>
                <w:rFonts w:ascii="Verdana" w:hAnsi="Verdana" w:cs="Tahoma"/>
                <w:bCs/>
                <w:sz w:val="22"/>
                <w:szCs w:val="22"/>
              </w:rPr>
              <w:t>4.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0210" w14:textId="77777777" w:rsidR="00D82714" w:rsidRPr="00CA4EFB" w:rsidRDefault="00D82714" w:rsidP="00CA4EFB">
            <w:pPr>
              <w:shd w:val="clear" w:color="auto" w:fill="FFFFFF"/>
              <w:tabs>
                <w:tab w:val="left" w:pos="1402"/>
                <w:tab w:val="left" w:pos="8880"/>
              </w:tabs>
              <w:snapToGrid w:val="0"/>
              <w:spacing w:line="100" w:lineRule="atLeast"/>
              <w:rPr>
                <w:rFonts w:ascii="Verdana" w:hAnsi="Verdana" w:cs="Tahoma"/>
                <w:bCs/>
                <w:sz w:val="20"/>
                <w:szCs w:val="20"/>
              </w:rPr>
            </w:pPr>
            <w:r w:rsidRPr="00CA4EFB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Remont cząstkowy nawierzchni bitumicznej przy użyciu beto</w:t>
            </w:r>
            <w:r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nu asfaltowego o grubości 6 </w:t>
            </w:r>
            <w:r>
              <w:rPr>
                <w:rFonts w:ascii="Verdana" w:hAnsi="Verdana" w:cs="Tahoma"/>
                <w:bCs/>
                <w:spacing w:val="-2"/>
                <w:sz w:val="20"/>
                <w:szCs w:val="20"/>
              </w:rPr>
              <w:noBreakHyphen/>
              <w:t> 8 </w:t>
            </w:r>
            <w:r w:rsidRPr="00CA4EFB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cm, średnio 7 cm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E053" w14:textId="77777777" w:rsidR="00D82714" w:rsidRPr="00711A1F" w:rsidRDefault="00D82714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 w:rsidRPr="00711A1F">
              <w:rPr>
                <w:rFonts w:ascii="Verdana" w:hAnsi="Verdana" w:cs="Tahoma"/>
                <w:bCs/>
              </w:rPr>
              <w:t>m2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B90E" w14:textId="77777777" w:rsidR="00D82714" w:rsidRPr="00711A1F" w:rsidRDefault="008F30D6" w:rsidP="008F30D6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>
              <w:rPr>
                <w:rFonts w:ascii="Verdana" w:hAnsi="Verdana" w:cs="Tahoma"/>
                <w:bCs/>
              </w:rPr>
              <w:t>5</w:t>
            </w:r>
            <w:r w:rsidR="00D82714" w:rsidRPr="00711A1F">
              <w:rPr>
                <w:rFonts w:ascii="Verdana" w:hAnsi="Verdana" w:cs="Tahoma"/>
                <w:bCs/>
              </w:rPr>
              <w:t>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0CF3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AF53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</w:tr>
      <w:tr w:rsidR="00D82714" w:rsidRPr="00711A1F" w14:paraId="4FDFC068" w14:textId="77777777" w:rsidTr="00975E8C">
        <w:trPr>
          <w:trHeight w:val="106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624F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pacing w:val="-2"/>
                <w:sz w:val="22"/>
                <w:szCs w:val="22"/>
              </w:rPr>
            </w:pPr>
            <w:r w:rsidRPr="00711A1F">
              <w:rPr>
                <w:rFonts w:ascii="Verdana" w:hAnsi="Verdana" w:cs="Tahoma"/>
                <w:bCs/>
                <w:sz w:val="22"/>
                <w:szCs w:val="22"/>
              </w:rPr>
              <w:lastRenderedPageBreak/>
              <w:t>5.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4539" w14:textId="77777777" w:rsidR="00DC4ED7" w:rsidRPr="00DC4ED7" w:rsidRDefault="00D82714" w:rsidP="00CA4EFB">
            <w:pPr>
              <w:shd w:val="clear" w:color="auto" w:fill="FFFFFF"/>
              <w:tabs>
                <w:tab w:val="left" w:pos="1402"/>
                <w:tab w:val="left" w:pos="8880"/>
              </w:tabs>
              <w:snapToGrid w:val="0"/>
              <w:spacing w:line="100" w:lineRule="atLeast"/>
              <w:rPr>
                <w:rFonts w:ascii="Verdana" w:hAnsi="Verdana" w:cs="Tahoma"/>
                <w:bCs/>
                <w:spacing w:val="-2"/>
                <w:sz w:val="20"/>
                <w:szCs w:val="20"/>
              </w:rPr>
            </w:pPr>
            <w:r w:rsidRPr="00CA4EFB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Remont cząstkowy nawierzchni bitumicznej wykonywany na gorąco o grubości  podbudow</w:t>
            </w:r>
            <w:r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y 8 cm i grubości nawierzchni 4 </w:t>
            </w:r>
            <w:r w:rsidRPr="00CA4EFB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cm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4AFD" w14:textId="77777777" w:rsidR="00D82714" w:rsidRPr="00711A1F" w:rsidRDefault="00D82714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 w:rsidRPr="00711A1F">
              <w:rPr>
                <w:rFonts w:ascii="Verdana" w:hAnsi="Verdana" w:cs="Tahoma"/>
                <w:bCs/>
              </w:rPr>
              <w:t>m2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96FE" w14:textId="77777777" w:rsidR="00D82714" w:rsidRPr="00711A1F" w:rsidRDefault="00D82714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 w:rsidRPr="00711A1F">
              <w:rPr>
                <w:rFonts w:ascii="Verdana" w:hAnsi="Verdana" w:cs="Tahoma"/>
                <w:bCs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41E6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F42A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</w:tr>
      <w:tr w:rsidR="00D82714" w:rsidRPr="00711A1F" w14:paraId="00C00861" w14:textId="77777777" w:rsidTr="00975E8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24C1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pacing w:val="-2"/>
                <w:sz w:val="22"/>
                <w:szCs w:val="22"/>
              </w:rPr>
            </w:pPr>
            <w:r w:rsidRPr="00711A1F">
              <w:rPr>
                <w:rFonts w:ascii="Verdana" w:hAnsi="Verdana" w:cs="Tahoma"/>
                <w:bCs/>
                <w:sz w:val="22"/>
                <w:szCs w:val="22"/>
              </w:rPr>
              <w:t>6.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EB2F" w14:textId="77777777" w:rsidR="00D82714" w:rsidRPr="00CA4EFB" w:rsidRDefault="00D82714" w:rsidP="00CA4EFB">
            <w:pPr>
              <w:shd w:val="clear" w:color="auto" w:fill="FFFFFF"/>
              <w:tabs>
                <w:tab w:val="left" w:pos="1402"/>
                <w:tab w:val="left" w:pos="8880"/>
              </w:tabs>
              <w:snapToGrid w:val="0"/>
              <w:spacing w:line="100" w:lineRule="atLeast"/>
              <w:rPr>
                <w:rFonts w:ascii="Verdana" w:hAnsi="Verdana" w:cs="Tahoma"/>
                <w:bCs/>
                <w:sz w:val="20"/>
                <w:szCs w:val="20"/>
              </w:rPr>
            </w:pPr>
            <w:r w:rsidRPr="00CA4EFB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Remont cząstkowy nawierzchni bitumicznych wykonan</w:t>
            </w:r>
            <w:r w:rsidR="00EF55AE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ych na gorąco o </w:t>
            </w:r>
            <w:r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grubości 4 cm z naprawą podbudowy z </w:t>
            </w:r>
            <w:r w:rsidRPr="00CA4EFB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kruszywa łamanego gr. 8 cm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5992" w14:textId="77777777" w:rsidR="00D82714" w:rsidRPr="00711A1F" w:rsidRDefault="00D82714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 w:rsidRPr="00711A1F">
              <w:rPr>
                <w:rFonts w:ascii="Verdana" w:hAnsi="Verdana" w:cs="Tahoma"/>
                <w:bCs/>
              </w:rPr>
              <w:t>m2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F44D" w14:textId="77777777" w:rsidR="00D82714" w:rsidRPr="00711A1F" w:rsidRDefault="00D82714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 w:rsidRPr="00711A1F">
              <w:rPr>
                <w:rFonts w:ascii="Verdana" w:hAnsi="Verdana" w:cs="Tahoma"/>
                <w:bCs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2C00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E9C4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</w:tr>
      <w:tr w:rsidR="00D82714" w:rsidRPr="00711A1F" w14:paraId="076C2652" w14:textId="77777777" w:rsidTr="00975E8C">
        <w:trPr>
          <w:trHeight w:val="71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3499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pacing w:val="-2"/>
                <w:sz w:val="22"/>
                <w:szCs w:val="22"/>
              </w:rPr>
            </w:pPr>
            <w:r w:rsidRPr="00711A1F">
              <w:rPr>
                <w:rFonts w:ascii="Verdana" w:hAnsi="Verdana" w:cs="Tahoma"/>
                <w:bCs/>
                <w:sz w:val="22"/>
                <w:szCs w:val="22"/>
              </w:rPr>
              <w:t>7.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B6BC" w14:textId="77777777" w:rsidR="00D82714" w:rsidRPr="00CA4EFB" w:rsidRDefault="00D82714" w:rsidP="00CA4EFB">
            <w:pPr>
              <w:shd w:val="clear" w:color="auto" w:fill="FFFFFF"/>
              <w:tabs>
                <w:tab w:val="left" w:pos="1402"/>
                <w:tab w:val="left" w:pos="8880"/>
              </w:tabs>
              <w:snapToGrid w:val="0"/>
              <w:spacing w:line="100" w:lineRule="atLeast"/>
              <w:rPr>
                <w:rFonts w:ascii="Verdana" w:hAnsi="Verdana" w:cs="Tahoma"/>
                <w:bCs/>
                <w:sz w:val="20"/>
                <w:szCs w:val="20"/>
              </w:rPr>
            </w:pPr>
            <w:r w:rsidRPr="00CA4EFB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Remont cząstkowy naw</w:t>
            </w:r>
            <w:r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ierzchni bitumicznej wykonany w </w:t>
            </w:r>
            <w:r w:rsidRPr="00CA4EFB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technologii „na zimno”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337D8" w14:textId="77777777" w:rsidR="00D82714" w:rsidRPr="00711A1F" w:rsidRDefault="00D82714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 w:rsidRPr="00711A1F">
              <w:rPr>
                <w:rFonts w:ascii="Verdana" w:hAnsi="Verdana" w:cs="Tahoma"/>
                <w:bCs/>
              </w:rPr>
              <w:t>m2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225F" w14:textId="77777777" w:rsidR="00D82714" w:rsidRPr="00711A1F" w:rsidRDefault="00D82714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 w:rsidRPr="00711A1F">
              <w:rPr>
                <w:rFonts w:ascii="Verdana" w:hAnsi="Verdana" w:cs="Tahoma"/>
                <w:bCs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8C99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AD9C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</w:tr>
      <w:tr w:rsidR="00D82714" w:rsidRPr="00711A1F" w14:paraId="24B1BFDA" w14:textId="77777777" w:rsidTr="00975E8C">
        <w:trPr>
          <w:trHeight w:val="731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D9CD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pacing w:val="-2"/>
                <w:sz w:val="22"/>
                <w:szCs w:val="22"/>
              </w:rPr>
            </w:pPr>
            <w:r w:rsidRPr="00711A1F">
              <w:rPr>
                <w:rFonts w:ascii="Verdana" w:hAnsi="Verdana" w:cs="Tahoma"/>
                <w:bCs/>
                <w:sz w:val="22"/>
                <w:szCs w:val="22"/>
              </w:rPr>
              <w:t>8.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6849" w14:textId="77777777" w:rsidR="00D82714" w:rsidRPr="00CA4EFB" w:rsidRDefault="00D82714" w:rsidP="00CA4EFB">
            <w:pPr>
              <w:shd w:val="clear" w:color="auto" w:fill="FFFFFF"/>
              <w:tabs>
                <w:tab w:val="left" w:pos="1402"/>
                <w:tab w:val="left" w:pos="8880"/>
              </w:tabs>
              <w:snapToGrid w:val="0"/>
              <w:spacing w:line="100" w:lineRule="atLeast"/>
              <w:rPr>
                <w:rFonts w:ascii="Verdana" w:hAnsi="Verdana" w:cs="Tahoma"/>
                <w:bCs/>
                <w:sz w:val="20"/>
                <w:szCs w:val="20"/>
              </w:rPr>
            </w:pPr>
            <w:r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Frezowanie nawierzchni  z betonu asfaltowego o </w:t>
            </w:r>
            <w:r w:rsidRPr="00CA4EFB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grubości 5 cm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980D" w14:textId="77777777" w:rsidR="00D82714" w:rsidRPr="00711A1F" w:rsidRDefault="00D82714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 w:rsidRPr="00711A1F">
              <w:rPr>
                <w:rFonts w:ascii="Verdana" w:hAnsi="Verdana" w:cs="Tahoma"/>
                <w:bCs/>
              </w:rPr>
              <w:t>m2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1B44" w14:textId="77777777" w:rsidR="00D82714" w:rsidRPr="00711A1F" w:rsidRDefault="00D82714" w:rsidP="00D82714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>
              <w:rPr>
                <w:rFonts w:ascii="Verdana" w:hAnsi="Verdana" w:cs="Tahoma"/>
                <w:bCs/>
              </w:rPr>
              <w:t>1</w:t>
            </w:r>
            <w:r w:rsidRPr="00711A1F">
              <w:rPr>
                <w:rFonts w:ascii="Verdana" w:hAnsi="Verdana" w:cs="Tahoma"/>
                <w:bCs/>
              </w:rPr>
              <w:t>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D2CD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C6CE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</w:tr>
      <w:tr w:rsidR="00D82714" w:rsidRPr="00711A1F" w14:paraId="3F0532C3" w14:textId="77777777" w:rsidTr="00975E8C">
        <w:trPr>
          <w:trHeight w:val="72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E111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pacing w:val="-2"/>
                <w:sz w:val="22"/>
                <w:szCs w:val="22"/>
              </w:rPr>
            </w:pPr>
            <w:r w:rsidRPr="00711A1F">
              <w:rPr>
                <w:rFonts w:ascii="Verdana" w:hAnsi="Verdana" w:cs="Tahoma"/>
                <w:bCs/>
                <w:sz w:val="22"/>
                <w:szCs w:val="22"/>
              </w:rPr>
              <w:t>9.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1EF8" w14:textId="77777777" w:rsidR="00D82714" w:rsidRPr="00CA4EFB" w:rsidRDefault="00D82714" w:rsidP="00CA4EFB">
            <w:pPr>
              <w:shd w:val="clear" w:color="auto" w:fill="FFFFFF"/>
              <w:tabs>
                <w:tab w:val="left" w:pos="1402"/>
                <w:tab w:val="left" w:pos="8880"/>
              </w:tabs>
              <w:snapToGrid w:val="0"/>
              <w:spacing w:line="100" w:lineRule="atLeast"/>
              <w:rPr>
                <w:rFonts w:ascii="Verdana" w:hAnsi="Verdana" w:cs="Tahoma"/>
                <w:bCs/>
                <w:sz w:val="20"/>
                <w:szCs w:val="20"/>
              </w:rPr>
            </w:pPr>
            <w:r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Wykonanie nawierzchni z betonu asfaltowego o </w:t>
            </w:r>
            <w:r w:rsidRPr="00CA4EFB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grubości 5 cm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E91C" w14:textId="77777777" w:rsidR="00D82714" w:rsidRPr="00711A1F" w:rsidRDefault="00D82714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 w:rsidRPr="00711A1F">
              <w:rPr>
                <w:rFonts w:ascii="Verdana" w:hAnsi="Verdana" w:cs="Tahoma"/>
                <w:bCs/>
              </w:rPr>
              <w:t>m2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A8EC" w14:textId="77777777" w:rsidR="00D82714" w:rsidRPr="00711A1F" w:rsidRDefault="00D82714" w:rsidP="00D82714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>
              <w:rPr>
                <w:rFonts w:ascii="Verdana" w:hAnsi="Verdana" w:cs="Tahoma"/>
                <w:bCs/>
              </w:rPr>
              <w:t>1</w:t>
            </w:r>
            <w:r w:rsidRPr="00711A1F">
              <w:rPr>
                <w:rFonts w:ascii="Verdana" w:hAnsi="Verdana" w:cs="Tahoma"/>
                <w:bCs/>
              </w:rPr>
              <w:t>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1FBC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130A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</w:tr>
      <w:tr w:rsidR="00D82714" w:rsidRPr="00711A1F" w14:paraId="198F3168" w14:textId="77777777" w:rsidTr="00975E8C">
        <w:trPr>
          <w:trHeight w:val="72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2B4C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pacing w:val="-2"/>
                <w:sz w:val="22"/>
                <w:szCs w:val="22"/>
              </w:rPr>
            </w:pPr>
            <w:r w:rsidRPr="00711A1F">
              <w:rPr>
                <w:rFonts w:ascii="Verdana" w:hAnsi="Verdana" w:cs="Tahoma"/>
                <w:bCs/>
                <w:sz w:val="22"/>
                <w:szCs w:val="22"/>
              </w:rPr>
              <w:t>10.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CEE3" w14:textId="77777777" w:rsidR="00D82714" w:rsidRPr="00CA4EFB" w:rsidRDefault="00D82714" w:rsidP="00CA4EFB">
            <w:pPr>
              <w:shd w:val="clear" w:color="auto" w:fill="FFFFFF"/>
              <w:tabs>
                <w:tab w:val="left" w:pos="1402"/>
                <w:tab w:val="left" w:pos="8880"/>
              </w:tabs>
              <w:snapToGrid w:val="0"/>
              <w:spacing w:line="100" w:lineRule="atLeast"/>
              <w:rPr>
                <w:rFonts w:ascii="Verdana" w:hAnsi="Verdana" w:cs="Tahoma"/>
                <w:bCs/>
                <w:sz w:val="20"/>
                <w:szCs w:val="20"/>
              </w:rPr>
            </w:pPr>
            <w:r w:rsidRPr="00CA4EFB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 xml:space="preserve">Wykonanie warstwy </w:t>
            </w:r>
            <w:r w:rsidR="00EF55AE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odcinającej z piasku o </w:t>
            </w:r>
            <w:r w:rsidRPr="00CA4EFB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grubości 10 cm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B0DC" w14:textId="77777777" w:rsidR="00D82714" w:rsidRPr="00711A1F" w:rsidRDefault="00D82714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 w:rsidRPr="00711A1F">
              <w:rPr>
                <w:rFonts w:ascii="Verdana" w:hAnsi="Verdana" w:cs="Tahoma"/>
                <w:bCs/>
              </w:rPr>
              <w:t>m2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ABF6" w14:textId="77777777" w:rsidR="00D82714" w:rsidRPr="00711A1F" w:rsidRDefault="008F30D6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>
              <w:rPr>
                <w:rFonts w:ascii="Verdana" w:hAnsi="Verdana" w:cs="Tahoma"/>
                <w:bCs/>
              </w:rPr>
              <w:t>5</w:t>
            </w:r>
            <w:r w:rsidR="00D82714">
              <w:rPr>
                <w:rFonts w:ascii="Verdana" w:hAnsi="Verdana" w:cs="Tahoma"/>
                <w:bCs/>
              </w:rPr>
              <w:t>0</w:t>
            </w:r>
            <w:r w:rsidR="00D82714" w:rsidRPr="00711A1F">
              <w:rPr>
                <w:rFonts w:ascii="Verdana" w:hAnsi="Verdana" w:cs="Tahoma"/>
                <w:bCs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AD25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47CD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</w:tr>
      <w:tr w:rsidR="00D82714" w:rsidRPr="00711A1F" w14:paraId="1B3ECD16" w14:textId="77777777" w:rsidTr="00975E8C">
        <w:trPr>
          <w:trHeight w:val="72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2385" w14:textId="77777777" w:rsidR="00D82714" w:rsidRPr="00711A1F" w:rsidRDefault="00D82714" w:rsidP="00CA4EFB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  <w:r w:rsidRPr="00711A1F">
              <w:rPr>
                <w:rFonts w:ascii="Verdana" w:hAnsi="Verdana" w:cs="Tahoma"/>
                <w:bCs/>
                <w:sz w:val="22"/>
                <w:szCs w:val="22"/>
              </w:rPr>
              <w:t>11.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7CC3" w14:textId="77777777" w:rsidR="00D82714" w:rsidRPr="00CA4EFB" w:rsidRDefault="00D82714" w:rsidP="00CA4EFB">
            <w:pPr>
              <w:shd w:val="clear" w:color="auto" w:fill="FFFFFF"/>
              <w:tabs>
                <w:tab w:val="left" w:pos="1402"/>
                <w:tab w:val="left" w:pos="8880"/>
              </w:tabs>
              <w:snapToGrid w:val="0"/>
              <w:spacing w:line="100" w:lineRule="atLeast"/>
              <w:rPr>
                <w:rFonts w:ascii="Verdana" w:hAnsi="Verdana" w:cs="Tahoma"/>
                <w:bCs/>
                <w:sz w:val="20"/>
                <w:szCs w:val="20"/>
              </w:rPr>
            </w:pPr>
            <w:r w:rsidRPr="00CA4EFB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Uszczelnienia spoin technologicznych asfaltem modyfikowanym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F757" w14:textId="77777777" w:rsidR="00D82714" w:rsidRPr="00711A1F" w:rsidRDefault="00D82714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 w:rsidRPr="00711A1F">
              <w:rPr>
                <w:rFonts w:ascii="Verdana" w:hAnsi="Verdana" w:cs="Tahoma"/>
                <w:bCs/>
              </w:rPr>
              <w:t>mb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AEC7" w14:textId="77777777" w:rsidR="00D82714" w:rsidRPr="00711A1F" w:rsidRDefault="00D82714" w:rsidP="00D82714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>
              <w:rPr>
                <w:rFonts w:ascii="Verdana" w:hAnsi="Verdana" w:cs="Tahoma"/>
                <w:bCs/>
              </w:rPr>
              <w:t>1</w:t>
            </w:r>
            <w:r w:rsidRPr="00711A1F">
              <w:rPr>
                <w:rFonts w:ascii="Verdana" w:hAnsi="Verdana" w:cs="Tahoma"/>
                <w:bCs/>
              </w:rPr>
              <w:t>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FC82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D681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</w:tr>
      <w:tr w:rsidR="00D82714" w:rsidRPr="00711A1F" w14:paraId="734E169E" w14:textId="77777777" w:rsidTr="00975E8C">
        <w:trPr>
          <w:trHeight w:val="1218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7DA3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  <w:r>
              <w:rPr>
                <w:rFonts w:ascii="Verdana" w:hAnsi="Verdana" w:cs="Tahoma"/>
                <w:bCs/>
                <w:sz w:val="22"/>
                <w:szCs w:val="22"/>
              </w:rPr>
              <w:t>12.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BC59" w14:textId="77777777" w:rsidR="00D82714" w:rsidRPr="00CA4EFB" w:rsidRDefault="00784018" w:rsidP="00784018">
            <w:pPr>
              <w:shd w:val="clear" w:color="auto" w:fill="FFFFFF"/>
              <w:tabs>
                <w:tab w:val="left" w:pos="1402"/>
                <w:tab w:val="left" w:pos="8880"/>
              </w:tabs>
              <w:snapToGrid w:val="0"/>
              <w:spacing w:line="100" w:lineRule="atLeast"/>
              <w:rPr>
                <w:rFonts w:ascii="Verdana" w:hAnsi="Verdana" w:cs="Tahoma"/>
                <w:bCs/>
                <w:spacing w:val="-2"/>
                <w:sz w:val="20"/>
                <w:szCs w:val="20"/>
              </w:rPr>
            </w:pPr>
            <w:r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I</w:t>
            </w:r>
            <w:r w:rsidR="00D82714" w:rsidRPr="00CA4EFB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nterw</w:t>
            </w:r>
            <w:r w:rsidR="00EF55AE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encyjne zabezpieczenie ubytku w </w:t>
            </w:r>
            <w:r w:rsidR="00D82714" w:rsidRPr="00CA4EFB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czas</w:t>
            </w:r>
            <w:r w:rsidR="00EF55AE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ie od zgłoszenia do 12 godzin w </w:t>
            </w:r>
            <w:r w:rsidR="00D82714" w:rsidRPr="00CA4EFB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 xml:space="preserve">gotowości przez siedem dni w tygodniu </w:t>
            </w:r>
            <w:r w:rsidR="00D82714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w </w:t>
            </w:r>
            <w:r w:rsidR="00D82714" w:rsidRPr="00CA4EFB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technologii „na zimno”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458D" w14:textId="77777777" w:rsidR="00D82714" w:rsidRPr="00711A1F" w:rsidRDefault="00D82714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 w:rsidRPr="00CA4EFB">
              <w:rPr>
                <w:rFonts w:ascii="Verdana" w:hAnsi="Verdana" w:cs="Tahoma"/>
                <w:bCs/>
              </w:rPr>
              <w:t>m2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F3F0" w14:textId="77777777" w:rsidR="00D82714" w:rsidRPr="00711A1F" w:rsidRDefault="00EF55AE" w:rsidP="00080D8B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>
              <w:rPr>
                <w:rFonts w:ascii="Verdana" w:hAnsi="Verdana" w:cs="Tahoma"/>
                <w:bCs/>
              </w:rPr>
              <w:t>2</w:t>
            </w:r>
            <w:r w:rsidR="00D82714">
              <w:rPr>
                <w:rFonts w:ascii="Verdana" w:hAnsi="Verdana" w:cs="Tahoma"/>
                <w:bCs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FD22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A4A4" w14:textId="77777777" w:rsidR="00D82714" w:rsidRPr="00711A1F" w:rsidRDefault="00D82714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</w:tr>
      <w:tr w:rsidR="00784018" w:rsidRPr="00711A1F" w14:paraId="319B3912" w14:textId="77777777" w:rsidTr="00975E8C">
        <w:trPr>
          <w:trHeight w:val="2428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B319" w14:textId="77777777" w:rsidR="00784018" w:rsidRDefault="00784018" w:rsidP="00784018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  <w:r>
              <w:rPr>
                <w:rFonts w:ascii="Verdana" w:hAnsi="Verdana" w:cs="Tahoma"/>
                <w:bCs/>
                <w:sz w:val="22"/>
                <w:szCs w:val="22"/>
              </w:rPr>
              <w:t>13.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77C3" w14:textId="77777777" w:rsidR="00784018" w:rsidRDefault="00EF55AE" w:rsidP="00784018">
            <w:pPr>
              <w:shd w:val="clear" w:color="auto" w:fill="FFFFFF"/>
              <w:tabs>
                <w:tab w:val="left" w:pos="1402"/>
                <w:tab w:val="left" w:pos="8880"/>
              </w:tabs>
              <w:snapToGrid w:val="0"/>
              <w:spacing w:line="100" w:lineRule="atLeast"/>
              <w:rPr>
                <w:rFonts w:ascii="Verdana" w:hAnsi="Verdana" w:cs="Tahoma"/>
                <w:bCs/>
                <w:spacing w:val="-2"/>
                <w:sz w:val="20"/>
                <w:szCs w:val="20"/>
              </w:rPr>
            </w:pPr>
            <w:r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W</w:t>
            </w:r>
            <w:r w:rsidRPr="00EF55AE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ykonanie progu zwalniającego wyspowego z masy bitumicznej o wymiarach: długość 2 m, szerokość  2 m, wysokość 7,5 cm, w przekroju podłużnym najazdy o długości 60 cm a długość odcinka środkowego progu 80 cm, w przekroju poprzecznym boki o długości 30 cm a szerokość odcinka środkowego 140 cm, warstwa z betonu asfaltowego o łącznej grubości 5-12,5 cm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37BA" w14:textId="77777777" w:rsidR="00784018" w:rsidRPr="00CA4EFB" w:rsidRDefault="00EF55AE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>
              <w:rPr>
                <w:rFonts w:ascii="Verdana" w:hAnsi="Verdana" w:cs="Tahoma"/>
                <w:bCs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A3C7" w14:textId="77777777" w:rsidR="00EF55AE" w:rsidRDefault="00EF55AE" w:rsidP="00EF55AE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>
              <w:rPr>
                <w:rFonts w:ascii="Verdana" w:hAnsi="Verdana" w:cs="Tahoma"/>
                <w:bCs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E588" w14:textId="77777777" w:rsidR="00784018" w:rsidRPr="00711A1F" w:rsidRDefault="00784018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5CE2" w14:textId="77777777" w:rsidR="00784018" w:rsidRPr="00711A1F" w:rsidRDefault="00784018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</w:tr>
      <w:tr w:rsidR="00784018" w:rsidRPr="00711A1F" w14:paraId="64278F6D" w14:textId="77777777" w:rsidTr="00975E8C">
        <w:trPr>
          <w:trHeight w:val="234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41D4" w14:textId="77777777" w:rsidR="00784018" w:rsidRDefault="00784018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  <w:r>
              <w:rPr>
                <w:rFonts w:ascii="Verdana" w:hAnsi="Verdana" w:cs="Tahoma"/>
                <w:bCs/>
                <w:sz w:val="22"/>
                <w:szCs w:val="22"/>
              </w:rPr>
              <w:lastRenderedPageBreak/>
              <w:t>14.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3722" w14:textId="77777777" w:rsidR="00784018" w:rsidRDefault="00EF55AE" w:rsidP="00EF55AE">
            <w:pPr>
              <w:shd w:val="clear" w:color="auto" w:fill="FFFFFF"/>
              <w:tabs>
                <w:tab w:val="left" w:pos="1402"/>
                <w:tab w:val="left" w:pos="8880"/>
              </w:tabs>
              <w:snapToGrid w:val="0"/>
              <w:spacing w:line="100" w:lineRule="atLeast"/>
              <w:rPr>
                <w:rFonts w:ascii="Verdana" w:hAnsi="Verdana" w:cs="Tahoma"/>
                <w:bCs/>
                <w:spacing w:val="-2"/>
                <w:sz w:val="20"/>
                <w:szCs w:val="20"/>
              </w:rPr>
            </w:pPr>
            <w:r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W</w:t>
            </w:r>
            <w:r w:rsidRPr="00EF55AE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ykonanie progu zwalniającego wyspowego z masy bitumicznej o wymiarach: długość 3,7 m, szerokość  2 m, wysokość 7,5 cm, w przekroju podłużnym najazdy o długości 60 cm a długość odcinka środkowego progu 250 cm, w przekroju poprzecznym boki o długości 30 cm a szerokość odcinka środkowego 140 cm, warstwa z betonu asfaltowego o łącznej grubości 5-12,5 cm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FA60" w14:textId="77777777" w:rsidR="00784018" w:rsidRPr="00CA4EFB" w:rsidRDefault="00EF55AE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>
              <w:rPr>
                <w:rFonts w:ascii="Verdana" w:hAnsi="Verdana" w:cs="Tahoma"/>
                <w:bCs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2BB6" w14:textId="77777777" w:rsidR="00784018" w:rsidRDefault="008F30D6" w:rsidP="00080D8B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>
              <w:rPr>
                <w:rFonts w:ascii="Verdana" w:hAnsi="Verdana" w:cs="Tahoma"/>
                <w:bCs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C241" w14:textId="77777777" w:rsidR="00784018" w:rsidRPr="00711A1F" w:rsidRDefault="00784018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08FD" w14:textId="77777777" w:rsidR="00784018" w:rsidRPr="00711A1F" w:rsidRDefault="00784018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</w:tr>
      <w:tr w:rsidR="00784018" w:rsidRPr="00711A1F" w14:paraId="0852991E" w14:textId="77777777" w:rsidTr="00975E8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274E" w14:textId="77777777" w:rsidR="00784018" w:rsidRDefault="00784018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  <w:r>
              <w:rPr>
                <w:rFonts w:ascii="Verdana" w:hAnsi="Verdana" w:cs="Tahoma"/>
                <w:bCs/>
                <w:sz w:val="22"/>
                <w:szCs w:val="22"/>
              </w:rPr>
              <w:t>15.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CBF4" w14:textId="77777777" w:rsidR="00784018" w:rsidRDefault="004618A5" w:rsidP="004618A5">
            <w:pPr>
              <w:shd w:val="clear" w:color="auto" w:fill="FFFFFF"/>
              <w:tabs>
                <w:tab w:val="left" w:pos="1402"/>
                <w:tab w:val="left" w:pos="8880"/>
              </w:tabs>
              <w:snapToGrid w:val="0"/>
              <w:spacing w:line="100" w:lineRule="atLeast"/>
              <w:rPr>
                <w:rFonts w:ascii="Verdana" w:hAnsi="Verdana" w:cs="Tahoma"/>
                <w:bCs/>
                <w:spacing w:val="-2"/>
                <w:sz w:val="20"/>
                <w:szCs w:val="20"/>
              </w:rPr>
            </w:pPr>
            <w:r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W</w:t>
            </w:r>
            <w:r w:rsidRPr="004618A5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ykonanie</w:t>
            </w:r>
            <w:r w:rsidRPr="004618A5">
              <w:rPr>
                <w:rFonts w:ascii="Verdana" w:hAnsi="Verdana" w:cs="Tahoma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618A5"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progu zwalniającego sinusoidalnego z masy bitumicznej o wymiarach: długość 4,8 m, szerokość zmienna dopasowana do szerokości jezdni, wysokość 7,5 cm, w przekroju podłużnym najazdy wraz z częścią środkową mają kształt sinusoidalny, w przekroju poprzecznym boki o długości zmiennej od 0 cm do 50 cm w szczytowym punkcie progu, warstwa z betonu asfaltowe</w:t>
            </w:r>
            <w:r>
              <w:rPr>
                <w:rFonts w:ascii="Verdana" w:hAnsi="Verdana" w:cs="Tahoma"/>
                <w:bCs/>
                <w:spacing w:val="-2"/>
                <w:sz w:val="20"/>
                <w:szCs w:val="20"/>
              </w:rPr>
              <w:t>go o łącznej grubości 5-12,5 cm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29B4" w14:textId="77777777" w:rsidR="00784018" w:rsidRPr="00CA4EFB" w:rsidRDefault="00EF55AE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>
              <w:rPr>
                <w:rFonts w:ascii="Verdana" w:hAnsi="Verdana" w:cs="Tahoma"/>
                <w:bCs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C4F7" w14:textId="77777777" w:rsidR="00784018" w:rsidRDefault="008F30D6" w:rsidP="00080D8B">
            <w:pPr>
              <w:pStyle w:val="Bezodstpw1"/>
              <w:snapToGrid w:val="0"/>
              <w:jc w:val="center"/>
              <w:rPr>
                <w:rFonts w:ascii="Verdana" w:hAnsi="Verdana" w:cs="Tahoma"/>
                <w:bCs/>
              </w:rPr>
            </w:pPr>
            <w:r>
              <w:rPr>
                <w:rFonts w:ascii="Verdana" w:hAnsi="Verdana" w:cs="Tahoma"/>
                <w:bCs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2B32" w14:textId="77777777" w:rsidR="00784018" w:rsidRPr="00711A1F" w:rsidRDefault="00784018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F37C" w14:textId="77777777" w:rsidR="00784018" w:rsidRPr="00711A1F" w:rsidRDefault="00784018">
            <w:pPr>
              <w:pStyle w:val="Zawartotabeli"/>
              <w:snapToGrid w:val="0"/>
              <w:jc w:val="center"/>
              <w:rPr>
                <w:rFonts w:ascii="Verdana" w:hAnsi="Verdana" w:cs="Tahoma"/>
                <w:bCs/>
                <w:sz w:val="22"/>
                <w:szCs w:val="22"/>
              </w:rPr>
            </w:pPr>
          </w:p>
        </w:tc>
      </w:tr>
      <w:tr w:rsidR="00AF6D2D" w:rsidRPr="00364595" w14:paraId="37A61454" w14:textId="77777777" w:rsidTr="00975E8C">
        <w:trPr>
          <w:trHeight w:val="350"/>
        </w:trPr>
        <w:tc>
          <w:tcPr>
            <w:tcW w:w="11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1D17" w14:textId="25EB519A" w:rsidR="00AF6D2D" w:rsidRPr="00364595" w:rsidRDefault="00AF6D2D" w:rsidP="00364595">
            <w:pPr>
              <w:pStyle w:val="Bezodstpw1"/>
              <w:snapToGrid w:val="0"/>
              <w:jc w:val="right"/>
              <w:rPr>
                <w:rFonts w:ascii="Verdana" w:hAnsi="Verdana" w:cs="Tahoma"/>
                <w:b/>
              </w:rPr>
            </w:pPr>
            <w:r w:rsidRPr="00364595">
              <w:rPr>
                <w:rFonts w:ascii="Verdana" w:hAnsi="Verdana" w:cs="Tahoma"/>
                <w:b/>
              </w:rPr>
              <w:t>Całkowita wartość oferty brutto: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D32C" w14:textId="77777777" w:rsidR="00AF6D2D" w:rsidRPr="00364595" w:rsidRDefault="00AF6D2D" w:rsidP="00691057">
            <w:pPr>
              <w:pStyle w:val="Zawartotabeli"/>
              <w:snapToGrid w:val="0"/>
              <w:jc w:val="center"/>
              <w:rPr>
                <w:rFonts w:ascii="Verdana" w:hAnsi="Verdana" w:cs="Tahoma"/>
                <w:b/>
                <w:sz w:val="22"/>
                <w:szCs w:val="22"/>
              </w:rPr>
            </w:pPr>
          </w:p>
        </w:tc>
      </w:tr>
    </w:tbl>
    <w:p w14:paraId="7966B015" w14:textId="659B4A3D" w:rsidR="00AE7EA7" w:rsidRPr="00D82714" w:rsidRDefault="00AF6D2D" w:rsidP="00AF6D2D">
      <w:pPr>
        <w:spacing w:before="480" w:line="276" w:lineRule="auto"/>
        <w:rPr>
          <w:rFonts w:ascii="Verdana" w:hAnsi="Verdana" w:cs="Tahoma"/>
          <w:sz w:val="22"/>
          <w:szCs w:val="22"/>
        </w:rPr>
      </w:pPr>
      <w:r w:rsidRPr="00364595">
        <w:rPr>
          <w:rFonts w:ascii="Verdana" w:hAnsi="Verdana"/>
          <w:b/>
          <w:sz w:val="22"/>
          <w:szCs w:val="22"/>
        </w:rPr>
        <w:t xml:space="preserve">Uwaga: </w:t>
      </w:r>
      <w:r w:rsidR="00975E8C" w:rsidRPr="00364595">
        <w:rPr>
          <w:rFonts w:ascii="Verdana" w:hAnsi="Verdana"/>
          <w:b/>
          <w:sz w:val="22"/>
          <w:szCs w:val="22"/>
        </w:rPr>
        <w:t xml:space="preserve">Wypełniony </w:t>
      </w:r>
      <w:r w:rsidRPr="00364595">
        <w:rPr>
          <w:rFonts w:ascii="Verdana" w:hAnsi="Verdana"/>
          <w:b/>
          <w:sz w:val="22"/>
          <w:szCs w:val="22"/>
        </w:rPr>
        <w:t>Formularz cenowy należy podpisać kwalifikowanym podpisem</w:t>
      </w:r>
      <w:r>
        <w:rPr>
          <w:rFonts w:ascii="Verdana" w:hAnsi="Verdana"/>
          <w:b/>
          <w:sz w:val="22"/>
          <w:szCs w:val="22"/>
        </w:rPr>
        <w:t xml:space="preserve"> elektronicznym lub podpisem zaufanym lub podpisem osobistym przez osobę lub osoby uprawnione do reprezentowania Wykonawcy.</w:t>
      </w:r>
    </w:p>
    <w:sectPr w:rsidR="00AE7EA7" w:rsidRPr="00D82714">
      <w:pgSz w:w="16838" w:h="11906" w:orient="landscape"/>
      <w:pgMar w:top="448" w:right="1020" w:bottom="822" w:left="1020" w:header="708" w:footer="113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2AC6B" w14:textId="77777777" w:rsidR="00BB5B8C" w:rsidRDefault="00BB5B8C">
      <w:r>
        <w:separator/>
      </w:r>
    </w:p>
  </w:endnote>
  <w:endnote w:type="continuationSeparator" w:id="0">
    <w:p w14:paraId="46F0E276" w14:textId="77777777" w:rsidR="00BB5B8C" w:rsidRDefault="00BB5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ngkok">
    <w:altName w:val="Times New Roman"/>
    <w:charset w:val="00"/>
    <w:family w:val="auto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ankfurtGothic">
    <w:charset w:val="02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per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1FEA59" w14:textId="77777777" w:rsidR="00BB5B8C" w:rsidRDefault="00BB5B8C">
      <w:r>
        <w:separator/>
      </w:r>
    </w:p>
  </w:footnote>
  <w:footnote w:type="continuationSeparator" w:id="0">
    <w:p w14:paraId="3167470A" w14:textId="77777777" w:rsidR="00BB5B8C" w:rsidRDefault="00BB5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Nagwek1"/>
      <w:lvlText w:val="§ %1"/>
      <w:lvlJc w:val="left"/>
      <w:pPr>
        <w:tabs>
          <w:tab w:val="num" w:pos="397"/>
        </w:tabs>
        <w:ind w:left="397" w:hanging="397"/>
      </w:pPr>
      <w:rPr>
        <w:color w:val="auto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pStyle w:val="StylNagwek1AutomatycznyWyjustowanyPo6ptInterlinia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Times New Roman" w:eastAsia="SimSu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upperLetter"/>
      <w:pStyle w:val="Nagwek8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202"/>
    <w:rsid w:val="00062C99"/>
    <w:rsid w:val="00080D1E"/>
    <w:rsid w:val="00080D8B"/>
    <w:rsid w:val="00131051"/>
    <w:rsid w:val="001A52E7"/>
    <w:rsid w:val="00267EA9"/>
    <w:rsid w:val="00306517"/>
    <w:rsid w:val="00364595"/>
    <w:rsid w:val="004618A5"/>
    <w:rsid w:val="00530DF7"/>
    <w:rsid w:val="005748FC"/>
    <w:rsid w:val="00576549"/>
    <w:rsid w:val="005C09D0"/>
    <w:rsid w:val="00622A84"/>
    <w:rsid w:val="006621C3"/>
    <w:rsid w:val="00711A1F"/>
    <w:rsid w:val="00784018"/>
    <w:rsid w:val="007D5144"/>
    <w:rsid w:val="007E75B1"/>
    <w:rsid w:val="008F30D6"/>
    <w:rsid w:val="009027F9"/>
    <w:rsid w:val="00975E8C"/>
    <w:rsid w:val="00985288"/>
    <w:rsid w:val="00AE16BE"/>
    <w:rsid w:val="00AE7EA7"/>
    <w:rsid w:val="00AF6D2D"/>
    <w:rsid w:val="00B11ADB"/>
    <w:rsid w:val="00B62202"/>
    <w:rsid w:val="00B728A6"/>
    <w:rsid w:val="00B858CE"/>
    <w:rsid w:val="00BB5B8C"/>
    <w:rsid w:val="00C26A48"/>
    <w:rsid w:val="00C62CB5"/>
    <w:rsid w:val="00CA4EFB"/>
    <w:rsid w:val="00D82714"/>
    <w:rsid w:val="00DC4ED7"/>
    <w:rsid w:val="00E0248E"/>
    <w:rsid w:val="00E8571E"/>
    <w:rsid w:val="00ED0741"/>
    <w:rsid w:val="00EF55AE"/>
    <w:rsid w:val="00FE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D6682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Calibri"/>
      <w:color w:val="000000"/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widowControl/>
      <w:numPr>
        <w:numId w:val="1"/>
      </w:numPr>
      <w:suppressAutoHyphens w:val="0"/>
      <w:jc w:val="center"/>
      <w:outlineLvl w:val="0"/>
    </w:pPr>
    <w:rPr>
      <w:rFonts w:ascii="Tahoma" w:eastAsia="Times New Roman" w:hAnsi="Tahoma" w:cs="Bangkok"/>
      <w:b/>
      <w:bCs/>
      <w:iCs/>
      <w:color w:val="auto"/>
      <w:sz w:val="20"/>
    </w:rPr>
  </w:style>
  <w:style w:type="paragraph" w:styleId="Nagwek2">
    <w:name w:val="heading 2"/>
    <w:basedOn w:val="Normalny"/>
    <w:next w:val="Normalny"/>
    <w:qFormat/>
    <w:pPr>
      <w:keepNext/>
      <w:widowControl/>
      <w:suppressAutoHyphens w:val="0"/>
      <w:spacing w:before="120" w:line="240" w:lineRule="atLeast"/>
      <w:jc w:val="center"/>
      <w:outlineLvl w:val="1"/>
    </w:pPr>
    <w:rPr>
      <w:rFonts w:ascii="Tahoma" w:eastAsia="Times New Roman" w:hAnsi="Tahoma" w:cs="Tahoma"/>
      <w:b/>
      <w:iCs/>
      <w:color w:val="auto"/>
      <w:sz w:val="20"/>
      <w:szCs w:val="20"/>
    </w:rPr>
  </w:style>
  <w:style w:type="paragraph" w:styleId="Nagwek3">
    <w:name w:val="heading 3"/>
    <w:basedOn w:val="Normalny"/>
    <w:next w:val="Normalny"/>
    <w:qFormat/>
    <w:pPr>
      <w:keepNext/>
      <w:widowControl/>
      <w:suppressAutoHyphens w:val="0"/>
      <w:spacing w:before="144" w:line="240" w:lineRule="atLeast"/>
      <w:ind w:left="926" w:hanging="926"/>
      <w:outlineLvl w:val="2"/>
    </w:pPr>
    <w:rPr>
      <w:rFonts w:ascii="Tahoma" w:eastAsia="Times New Roman" w:hAnsi="Tahoma" w:cs="Tahoma"/>
      <w:iCs/>
      <w:color w:val="auto"/>
      <w:sz w:val="20"/>
      <w:szCs w:val="20"/>
    </w:rPr>
  </w:style>
  <w:style w:type="paragraph" w:styleId="Nagwek4">
    <w:name w:val="heading 4"/>
    <w:basedOn w:val="Normalny"/>
    <w:next w:val="Normalny"/>
    <w:qFormat/>
    <w:pPr>
      <w:keepNext/>
      <w:widowControl/>
      <w:suppressAutoHyphens w:val="0"/>
      <w:spacing w:before="48" w:line="240" w:lineRule="atLeast"/>
      <w:outlineLvl w:val="3"/>
    </w:pPr>
    <w:rPr>
      <w:rFonts w:ascii="Tahoma" w:eastAsia="Times New Roman" w:hAnsi="Tahoma" w:cs="Tahoma"/>
      <w:iCs/>
      <w:color w:val="auto"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widowControl/>
      <w:suppressAutoHyphens w:val="0"/>
      <w:jc w:val="both"/>
      <w:outlineLvl w:val="4"/>
    </w:pPr>
    <w:rPr>
      <w:rFonts w:ascii="Tahoma" w:eastAsia="Times New Roman" w:hAnsi="Tahoma" w:cs="Tahoma"/>
      <w:b/>
      <w:iCs/>
      <w:color w:val="auto"/>
      <w:sz w:val="28"/>
      <w:szCs w:val="20"/>
    </w:rPr>
  </w:style>
  <w:style w:type="paragraph" w:styleId="Nagwek6">
    <w:name w:val="heading 6"/>
    <w:basedOn w:val="Normalny"/>
    <w:next w:val="Normalny"/>
    <w:qFormat/>
    <w:pPr>
      <w:keepNext/>
      <w:widowControl/>
      <w:suppressAutoHyphens w:val="0"/>
      <w:spacing w:line="240" w:lineRule="atLeast"/>
      <w:outlineLvl w:val="5"/>
    </w:pPr>
    <w:rPr>
      <w:rFonts w:ascii="Tahoma" w:eastAsia="Times New Roman" w:hAnsi="Tahoma" w:cs="Tahoma"/>
      <w:iCs/>
      <w:color w:val="auto"/>
      <w:sz w:val="20"/>
      <w:szCs w:val="20"/>
    </w:rPr>
  </w:style>
  <w:style w:type="paragraph" w:styleId="Nagwek7">
    <w:name w:val="heading 7"/>
    <w:basedOn w:val="Normalny"/>
    <w:next w:val="Normalny"/>
    <w:qFormat/>
    <w:pPr>
      <w:keepNext/>
      <w:widowControl/>
      <w:suppressAutoHyphens w:val="0"/>
      <w:ind w:left="1080"/>
      <w:jc w:val="both"/>
      <w:outlineLvl w:val="6"/>
    </w:pPr>
    <w:rPr>
      <w:rFonts w:ascii="Tahoma" w:eastAsia="Times New Roman" w:hAnsi="Tahoma" w:cs="Tahoma"/>
      <w:b/>
      <w:bCs/>
      <w:iCs/>
      <w:color w:val="auto"/>
      <w:sz w:val="20"/>
    </w:rPr>
  </w:style>
  <w:style w:type="paragraph" w:styleId="Nagwek8">
    <w:name w:val="heading 8"/>
    <w:basedOn w:val="Normalny"/>
    <w:next w:val="Normalny"/>
    <w:qFormat/>
    <w:pPr>
      <w:keepNext/>
      <w:widowControl/>
      <w:numPr>
        <w:numId w:val="3"/>
      </w:numPr>
      <w:suppressAutoHyphens w:val="0"/>
      <w:spacing w:line="240" w:lineRule="atLeast"/>
      <w:outlineLvl w:val="7"/>
    </w:pPr>
    <w:rPr>
      <w:rFonts w:ascii="Tahoma" w:eastAsia="Times New Roman" w:hAnsi="Tahoma" w:cs="Tahoma"/>
      <w:iCs/>
      <w:color w:val="auto"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widowControl/>
      <w:suppressAutoHyphens w:val="0"/>
      <w:ind w:firstLine="360"/>
      <w:jc w:val="center"/>
      <w:outlineLvl w:val="8"/>
    </w:pPr>
    <w:rPr>
      <w:rFonts w:ascii="Bangkok" w:eastAsia="Times New Roman" w:hAnsi="Bangkok" w:cs="Bangkok"/>
      <w:b/>
      <w:iCs/>
      <w:color w:val="auto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color w:val="auto"/>
    </w:rPr>
  </w:style>
  <w:style w:type="character" w:customStyle="1" w:styleId="WW8Num1z1">
    <w:name w:val="WW8Num1z1"/>
    <w:rPr>
      <w:rFonts w:ascii="Tahoma" w:hAnsi="Tahoma" w:cs="Tahoma"/>
      <w:b/>
      <w:i w:val="0"/>
      <w:sz w:val="20"/>
      <w:szCs w:val="20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</w:rPr>
  </w:style>
  <w:style w:type="character" w:customStyle="1" w:styleId="WW8Num2z1">
    <w:name w:val="WW8Num2z1"/>
    <w:rPr>
      <w:rFonts w:ascii="Times New Roman" w:eastAsia="SimSun" w:hAnsi="Times New Roman" w:cs="Times New Roman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</w:rPr>
  </w:style>
  <w:style w:type="character" w:customStyle="1" w:styleId="WW8Num3z1">
    <w:name w:val="WW8Num3z1"/>
    <w:rPr>
      <w:rFonts w:ascii="Times New Roman" w:eastAsia="SimSun" w:hAnsi="Times New Roman" w:cs="Times New Roman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5z0">
    <w:name w:val="WW8Num5z0"/>
    <w:rPr>
      <w:rFonts w:ascii="Tahoma" w:eastAsia="Times New Roman" w:hAnsi="Tahoma" w:cs="Tahoma"/>
      <w:b w:val="0"/>
      <w:i w:val="0"/>
    </w:rPr>
  </w:style>
  <w:style w:type="character" w:customStyle="1" w:styleId="WW8Num6z0">
    <w:name w:val="WW8Num6z0"/>
    <w:rPr>
      <w:rFonts w:ascii="Tahoma" w:eastAsia="Times New Roman" w:hAnsi="Tahoma" w:cs="Tahoma"/>
      <w:b/>
    </w:rPr>
  </w:style>
  <w:style w:type="character" w:customStyle="1" w:styleId="WW8Num7z0">
    <w:name w:val="WW8Num7z0"/>
    <w:rPr>
      <w:rFonts w:ascii="Tahoma" w:eastAsia="Times New Roman" w:hAnsi="Tahoma" w:cs="Tahoma"/>
      <w:b w:val="0"/>
    </w:rPr>
  </w:style>
  <w:style w:type="character" w:customStyle="1" w:styleId="WW8Num7z2">
    <w:name w:val="WW8Num7z2"/>
    <w:rPr>
      <w:b/>
    </w:rPr>
  </w:style>
  <w:style w:type="character" w:customStyle="1" w:styleId="WW8Num9z0">
    <w:name w:val="WW8Num9z0"/>
    <w:rPr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ahoma" w:eastAsia="Times New Roman" w:hAnsi="Tahoma" w:cs="Bangkok"/>
      <w:b/>
      <w:bCs/>
      <w:iCs/>
      <w:szCs w:val="24"/>
    </w:rPr>
  </w:style>
  <w:style w:type="character" w:customStyle="1" w:styleId="Nagwek2Znak">
    <w:name w:val="Nagłówek 2 Znak"/>
    <w:rPr>
      <w:rFonts w:ascii="Tahoma" w:eastAsia="Times New Roman" w:hAnsi="Tahoma" w:cs="Tahoma"/>
      <w:b/>
      <w:iCs/>
    </w:rPr>
  </w:style>
  <w:style w:type="character" w:customStyle="1" w:styleId="Nagwek3Znak">
    <w:name w:val="Nagłówek 3 Znak"/>
    <w:rPr>
      <w:rFonts w:ascii="Tahoma" w:eastAsia="Times New Roman" w:hAnsi="Tahoma" w:cs="Tahoma"/>
      <w:iCs/>
    </w:rPr>
  </w:style>
  <w:style w:type="character" w:customStyle="1" w:styleId="Nagwek4Znak">
    <w:name w:val="Nagłówek 4 Znak"/>
    <w:rPr>
      <w:rFonts w:ascii="Tahoma" w:eastAsia="Times New Roman" w:hAnsi="Tahoma" w:cs="Tahoma"/>
      <w:iCs/>
    </w:rPr>
  </w:style>
  <w:style w:type="character" w:customStyle="1" w:styleId="Nagwek5Znak">
    <w:name w:val="Nagłówek 5 Znak"/>
    <w:rPr>
      <w:rFonts w:ascii="Tahoma" w:eastAsia="Times New Roman" w:hAnsi="Tahoma" w:cs="Tahoma"/>
      <w:b/>
      <w:iCs/>
      <w:sz w:val="28"/>
    </w:rPr>
  </w:style>
  <w:style w:type="character" w:customStyle="1" w:styleId="Nagwek6Znak">
    <w:name w:val="Nagłówek 6 Znak"/>
    <w:rPr>
      <w:rFonts w:ascii="Tahoma" w:eastAsia="Times New Roman" w:hAnsi="Tahoma" w:cs="Tahoma"/>
      <w:iCs/>
    </w:rPr>
  </w:style>
  <w:style w:type="character" w:customStyle="1" w:styleId="Nagwek7Znak">
    <w:name w:val="Nagłówek 7 Znak"/>
    <w:rPr>
      <w:rFonts w:ascii="Tahoma" w:eastAsia="Times New Roman" w:hAnsi="Tahoma" w:cs="Tahoma"/>
      <w:b/>
      <w:bCs/>
      <w:iCs/>
      <w:szCs w:val="24"/>
    </w:rPr>
  </w:style>
  <w:style w:type="character" w:customStyle="1" w:styleId="Nagwek8Znak">
    <w:name w:val="Nagłówek 8 Znak"/>
    <w:rPr>
      <w:rFonts w:ascii="Tahoma" w:eastAsia="Times New Roman" w:hAnsi="Tahoma" w:cs="Tahoma"/>
      <w:iCs/>
    </w:rPr>
  </w:style>
  <w:style w:type="character" w:customStyle="1" w:styleId="Nagwek9Znak">
    <w:name w:val="Nagłówek 9 Znak"/>
    <w:rPr>
      <w:rFonts w:ascii="Bangkok" w:eastAsia="Times New Roman" w:hAnsi="Bangkok" w:cs="Bangkok"/>
      <w:b/>
      <w:iCs/>
      <w:szCs w:val="24"/>
    </w:rPr>
  </w:style>
  <w:style w:type="character" w:customStyle="1" w:styleId="TekstpodstawowyZnak">
    <w:name w:val="Tekst podstawowy Znak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Times New Roman" w:eastAsia="Lucida Sans Unicode" w:hAnsi="Times New Roman" w:cs="Times New Roman"/>
      <w:color w:val="000000"/>
      <w:sz w:val="20"/>
      <w:szCs w:val="20"/>
    </w:rPr>
  </w:style>
  <w:style w:type="character" w:customStyle="1" w:styleId="TekstdymkaZnak">
    <w:name w:val="Tekst dymka Znak"/>
    <w:rPr>
      <w:rFonts w:ascii="Tahoma" w:eastAsia="Lucida Sans Unicode" w:hAnsi="Tahoma" w:cs="Tahoma"/>
      <w:color w:val="000000"/>
      <w:sz w:val="16"/>
      <w:szCs w:val="16"/>
    </w:rPr>
  </w:style>
  <w:style w:type="character" w:customStyle="1" w:styleId="NagwekZnak">
    <w:name w:val="Nagłówek Znak"/>
    <w:rPr>
      <w:rFonts w:ascii="Times New Roman" w:eastAsia="Lucida Sans Unicode" w:hAnsi="Times New Roman" w:cs="Times New Roman"/>
      <w:color w:val="000000"/>
      <w:sz w:val="24"/>
      <w:szCs w:val="24"/>
    </w:rPr>
  </w:style>
  <w:style w:type="character" w:customStyle="1" w:styleId="StopkaZnak">
    <w:name w:val="Stopka Znak"/>
    <w:rPr>
      <w:rFonts w:ascii="Times New Roman" w:eastAsia="Lucida Sans Unicode" w:hAnsi="Times New Roman" w:cs="Times New Roman"/>
      <w:color w:val="000000"/>
      <w:sz w:val="24"/>
      <w:szCs w:val="24"/>
    </w:rPr>
  </w:style>
  <w:style w:type="character" w:customStyle="1" w:styleId="Tekstpodstawowy2Znak">
    <w:name w:val="Tekst podstawowy 2 Znak"/>
    <w:rPr>
      <w:rFonts w:ascii="Arial Unicode MS" w:eastAsia="Times New Roman" w:hAnsi="Arial Unicode MS" w:cs="Tahoma"/>
      <w:b/>
      <w:iCs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wcityZnak">
    <w:name w:val="Tekst podstawowy wcięty Znak"/>
    <w:rPr>
      <w:rFonts w:ascii="Arial Unicode MS" w:eastAsia="Times New Roman" w:hAnsi="Arial Unicode MS" w:cs="Tahoma"/>
      <w:iCs/>
      <w:sz w:val="23"/>
      <w:szCs w:val="23"/>
    </w:rPr>
  </w:style>
  <w:style w:type="character" w:styleId="Numerstrony">
    <w:name w:val="page number"/>
    <w:basedOn w:val="Domylnaczcionkaakapitu1"/>
  </w:style>
  <w:style w:type="character" w:customStyle="1" w:styleId="Tekstpodstawowy3Znak">
    <w:name w:val="Tekst podstawowy 3 Znak"/>
    <w:rPr>
      <w:rFonts w:ascii="Bangkok" w:eastAsia="Times New Roman" w:hAnsi="Bangkok" w:cs="Bangkok"/>
      <w:b/>
      <w:bCs/>
      <w:iCs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wcity2Znak">
    <w:name w:val="Tekst podstawowy wcięty 2 Znak"/>
    <w:rPr>
      <w:rFonts w:ascii="Tahoma" w:eastAsia="Times New Roman" w:hAnsi="Tahoma" w:cs="Tahoma"/>
      <w:iCs/>
      <w:szCs w:val="24"/>
    </w:rPr>
  </w:style>
  <w:style w:type="character" w:customStyle="1" w:styleId="Tekstpodstawowywcity3Znak">
    <w:name w:val="Tekst podstawowy wcięty 3 Znak"/>
    <w:rPr>
      <w:rFonts w:ascii="Tahoma" w:eastAsia="Times New Roman" w:hAnsi="Tahoma" w:cs="Tahoma"/>
      <w:iCs/>
      <w:szCs w:val="24"/>
      <w:u w:val="single"/>
    </w:rPr>
  </w:style>
  <w:style w:type="character" w:customStyle="1" w:styleId="TytuZnak">
    <w:name w:val="Tytuł Znak"/>
    <w:rPr>
      <w:rFonts w:ascii="Tahoma" w:eastAsia="Times New Roman" w:hAnsi="Tahoma" w:cs="Tahoma"/>
      <w:b/>
      <w:bCs/>
      <w:iCs/>
      <w:sz w:val="28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iCs/>
      <w:szCs w:val="24"/>
    </w:rPr>
  </w:style>
  <w:style w:type="character" w:customStyle="1" w:styleId="TekstprzypisudolnegoZnak">
    <w:name w:val="Tekst przypisu dolnego Znak"/>
    <w:rPr>
      <w:rFonts w:ascii="Tahoma" w:eastAsia="Times New Roman" w:hAnsi="Tahoma" w:cs="Tahoma"/>
      <w:iCs/>
    </w:rPr>
  </w:style>
  <w:style w:type="character" w:customStyle="1" w:styleId="ZwykytekstZnak">
    <w:name w:val="Zwykły tekst Znak"/>
    <w:rPr>
      <w:rFonts w:ascii="Courier New" w:eastAsia="Times New Roman" w:hAnsi="Courier New" w:cs="Tahoma"/>
      <w:iCs/>
    </w:rPr>
  </w:style>
  <w:style w:type="character" w:customStyle="1" w:styleId="TekstprzypisukocowegoZnak">
    <w:name w:val="Tekst przypisu końcowego Znak"/>
    <w:rPr>
      <w:rFonts w:ascii="Tahoma" w:eastAsia="Times New Roman" w:hAnsi="Tahoma" w:cs="Tahoma"/>
      <w:iCs/>
    </w:rPr>
  </w:style>
  <w:style w:type="character" w:customStyle="1" w:styleId="TematkomentarzaZnak">
    <w:name w:val="Temat komentarza Znak"/>
    <w:rPr>
      <w:rFonts w:ascii="Tahoma" w:eastAsia="Times New Roman" w:hAnsi="Tahoma" w:cs="Tahoma"/>
      <w:b/>
      <w:bCs/>
      <w:iCs/>
      <w:color w:val="000000"/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SimSun" w:cs="Mangal"/>
      <w:color w:val="auto"/>
      <w:kern w:val="1"/>
      <w:lang w:eastAsia="hi-IN" w:bidi="hi-IN"/>
    </w:rPr>
  </w:style>
  <w:style w:type="paragraph" w:styleId="Lista">
    <w:name w:val="List"/>
    <w:basedOn w:val="Tekstpodstawowy"/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Default">
    <w:name w:val="Default"/>
    <w:pPr>
      <w:suppressAutoHyphens/>
      <w:autoSpaceDE w:val="0"/>
    </w:pPr>
    <w:rPr>
      <w:rFonts w:ascii="Calibri" w:eastAsia="Calibri" w:hAnsi="Calibri" w:cs="Calibri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pPr>
      <w:widowControl/>
      <w:suppressAutoHyphens w:val="0"/>
      <w:jc w:val="both"/>
    </w:pPr>
    <w:rPr>
      <w:rFonts w:ascii="Arial Unicode MS" w:eastAsia="Times New Roman" w:hAnsi="Arial Unicode MS" w:cs="Tahoma"/>
      <w:b/>
      <w:iCs/>
      <w:color w:val="auto"/>
      <w:sz w:val="20"/>
      <w:szCs w:val="20"/>
    </w:rPr>
  </w:style>
  <w:style w:type="paragraph" w:styleId="Tekstpodstawowywcity">
    <w:name w:val="Body Text Indent"/>
    <w:basedOn w:val="Normalny"/>
    <w:pPr>
      <w:widowControl/>
      <w:suppressAutoHyphens w:val="0"/>
      <w:autoSpaceDE w:val="0"/>
      <w:ind w:left="4248" w:firstLine="708"/>
      <w:jc w:val="both"/>
    </w:pPr>
    <w:rPr>
      <w:rFonts w:ascii="Arial Unicode MS" w:eastAsia="Times New Roman" w:hAnsi="Arial Unicode MS" w:cs="Tahoma"/>
      <w:iCs/>
      <w:color w:val="auto"/>
      <w:sz w:val="23"/>
      <w:szCs w:val="23"/>
    </w:rPr>
  </w:style>
  <w:style w:type="paragraph" w:customStyle="1" w:styleId="Tekstpodstawowy31">
    <w:name w:val="Tekst podstawowy 31"/>
    <w:basedOn w:val="Normalny"/>
    <w:pPr>
      <w:widowControl/>
      <w:suppressAutoHyphens w:val="0"/>
      <w:jc w:val="center"/>
    </w:pPr>
    <w:rPr>
      <w:rFonts w:ascii="Bangkok" w:eastAsia="Times New Roman" w:hAnsi="Bangkok" w:cs="Bangkok"/>
      <w:b/>
      <w:bCs/>
      <w:iCs/>
      <w:color w:val="auto"/>
      <w:sz w:val="20"/>
      <w:szCs w:val="20"/>
    </w:rPr>
  </w:style>
  <w:style w:type="paragraph" w:styleId="NormalnyWeb">
    <w:name w:val="Normal (Web)"/>
    <w:basedOn w:val="Normalny"/>
    <w:pPr>
      <w:widowControl/>
      <w:suppressAutoHyphens w:val="0"/>
      <w:spacing w:before="280" w:after="280"/>
      <w:jc w:val="both"/>
    </w:pPr>
    <w:rPr>
      <w:rFonts w:ascii="Tahoma" w:eastAsia="Times New Roman" w:hAnsi="Tahoma" w:cs="Tahoma"/>
      <w:iCs/>
      <w:color w:val="auto"/>
      <w:sz w:val="20"/>
      <w:szCs w:val="20"/>
    </w:rPr>
  </w:style>
  <w:style w:type="paragraph" w:customStyle="1" w:styleId="Tekstpodstawowywcity21">
    <w:name w:val="Tekst podstawowy wcięty 21"/>
    <w:basedOn w:val="Normalny"/>
    <w:pPr>
      <w:widowControl/>
      <w:suppressAutoHyphens w:val="0"/>
      <w:spacing w:before="48" w:line="240" w:lineRule="atLeast"/>
      <w:ind w:left="360"/>
      <w:jc w:val="both"/>
    </w:pPr>
    <w:rPr>
      <w:rFonts w:ascii="Tahoma" w:eastAsia="Times New Roman" w:hAnsi="Tahoma" w:cs="Tahoma"/>
      <w:iCs/>
      <w:color w:val="auto"/>
      <w:sz w:val="20"/>
    </w:rPr>
  </w:style>
  <w:style w:type="paragraph" w:customStyle="1" w:styleId="Tekstpodstawowywcity32">
    <w:name w:val="Tekst podstawowy wcięty 32"/>
    <w:basedOn w:val="Normalny"/>
    <w:pPr>
      <w:widowControl/>
      <w:suppressAutoHyphens w:val="0"/>
      <w:spacing w:line="360" w:lineRule="atLeast"/>
      <w:ind w:left="4617" w:hanging="4608"/>
    </w:pPr>
    <w:rPr>
      <w:rFonts w:ascii="Tahoma" w:eastAsia="Times New Roman" w:hAnsi="Tahoma" w:cs="Tahoma"/>
      <w:iCs/>
      <w:color w:val="auto"/>
      <w:sz w:val="20"/>
      <w:u w:val="single"/>
    </w:rPr>
  </w:style>
  <w:style w:type="paragraph" w:styleId="Tytu">
    <w:name w:val="Title"/>
    <w:basedOn w:val="Normalny"/>
    <w:next w:val="Podtytu"/>
    <w:qFormat/>
    <w:pPr>
      <w:widowControl/>
      <w:suppressAutoHyphens w:val="0"/>
      <w:jc w:val="center"/>
    </w:pPr>
    <w:rPr>
      <w:rFonts w:ascii="Tahoma" w:eastAsia="Times New Roman" w:hAnsi="Tahoma" w:cs="Tahoma"/>
      <w:b/>
      <w:bCs/>
      <w:iCs/>
      <w:color w:val="auto"/>
      <w:sz w:val="28"/>
    </w:rPr>
  </w:style>
  <w:style w:type="paragraph" w:styleId="Podtytu">
    <w:name w:val="Subtitle"/>
    <w:basedOn w:val="Normalny"/>
    <w:next w:val="Tekstpodstawowy"/>
    <w:qFormat/>
    <w:pPr>
      <w:widowControl/>
      <w:suppressAutoHyphens w:val="0"/>
      <w:jc w:val="center"/>
    </w:pPr>
    <w:rPr>
      <w:rFonts w:ascii="Tahoma" w:eastAsia="Times New Roman" w:hAnsi="Tahoma" w:cs="Tahoma"/>
      <w:b/>
      <w:bCs/>
      <w:iCs/>
      <w:color w:val="auto"/>
      <w:sz w:val="20"/>
    </w:rPr>
  </w:style>
  <w:style w:type="paragraph" w:styleId="Tekstprzypisudolnego">
    <w:name w:val="footnote text"/>
    <w:basedOn w:val="Normalny"/>
    <w:pPr>
      <w:widowControl/>
      <w:suppressAutoHyphens w:val="0"/>
    </w:pPr>
    <w:rPr>
      <w:rFonts w:ascii="Tahoma" w:eastAsia="Times New Roman" w:hAnsi="Tahoma" w:cs="Tahoma"/>
      <w:iCs/>
      <w:color w:val="auto"/>
      <w:sz w:val="20"/>
      <w:szCs w:val="20"/>
    </w:rPr>
  </w:style>
  <w:style w:type="paragraph" w:customStyle="1" w:styleId="StylNagwek1AutomatycznyWyjustowanyPo6ptInterlinia">
    <w:name w:val="Styl Nagłówek 1 + Automatyczny Wyjustowany Po:  6 pt Interlinia..."/>
    <w:basedOn w:val="Nagwek1"/>
    <w:pPr>
      <w:numPr>
        <w:numId w:val="2"/>
      </w:numPr>
      <w:shd w:val="clear" w:color="auto" w:fill="000000"/>
      <w:autoSpaceDE w:val="0"/>
      <w:spacing w:after="120"/>
      <w:jc w:val="both"/>
    </w:pPr>
    <w:rPr>
      <w:rFonts w:ascii="Arial Narrow" w:hAnsi="Arial Narrow" w:cs="Times New Roman"/>
      <w:caps/>
      <w:color w:val="FFFFFF"/>
      <w:spacing w:val="20"/>
      <w:szCs w:val="20"/>
    </w:rPr>
  </w:style>
  <w:style w:type="paragraph" w:customStyle="1" w:styleId="StylNagwek2NiebieskiPodkrelenie">
    <w:name w:val="Styl Nagłówek 2 + Niebieski Podkreślenie"/>
    <w:basedOn w:val="Nagwek2"/>
    <w:pPr>
      <w:tabs>
        <w:tab w:val="left" w:pos="1620"/>
      </w:tabs>
      <w:spacing w:before="0" w:after="120" w:line="240" w:lineRule="auto"/>
      <w:ind w:left="1332" w:hanging="432"/>
      <w:jc w:val="left"/>
    </w:pPr>
    <w:rPr>
      <w:rFonts w:ascii="Arial Narrow" w:hAnsi="Arial Narrow" w:cs="Arial"/>
      <w:bCs/>
      <w:caps/>
      <w:color w:val="0000FF"/>
      <w:spacing w:val="14"/>
      <w:szCs w:val="18"/>
      <w:u w:val="single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eastAsia="Arial" w:cs="Calibri"/>
      <w:sz w:val="24"/>
      <w:szCs w:val="24"/>
      <w:lang w:eastAsia="ar-SA"/>
    </w:rPr>
  </w:style>
  <w:style w:type="paragraph" w:customStyle="1" w:styleId="pkt">
    <w:name w:val="pkt"/>
    <w:basedOn w:val="Normalny"/>
    <w:pPr>
      <w:widowControl/>
      <w:suppressAutoHyphens w:val="0"/>
      <w:spacing w:before="60" w:after="60"/>
      <w:ind w:left="851" w:hanging="295"/>
      <w:jc w:val="both"/>
    </w:pPr>
    <w:rPr>
      <w:rFonts w:ascii="Tahoma" w:eastAsia="Times New Roman" w:hAnsi="Tahoma" w:cs="Tahoma"/>
      <w:iCs/>
      <w:color w:val="auto"/>
      <w:sz w:val="20"/>
      <w:szCs w:val="20"/>
    </w:rPr>
  </w:style>
  <w:style w:type="paragraph" w:customStyle="1" w:styleId="lit">
    <w:name w:val="lit"/>
    <w:pPr>
      <w:suppressAutoHyphens/>
      <w:spacing w:before="120" w:after="120"/>
      <w:ind w:left="1281" w:hanging="272"/>
      <w:jc w:val="both"/>
    </w:pPr>
    <w:rPr>
      <w:rFonts w:eastAsia="Arial" w:cs="Calibri"/>
      <w:sz w:val="24"/>
      <w:lang w:eastAsia="ar-SA"/>
    </w:rPr>
  </w:style>
  <w:style w:type="paragraph" w:customStyle="1" w:styleId="StylNagwek1NiePogrubienie">
    <w:name w:val="Styl Nagłówek 1 + Nie Pogrubienie"/>
    <w:basedOn w:val="Nagwek1"/>
    <w:pPr>
      <w:numPr>
        <w:numId w:val="0"/>
      </w:numPr>
    </w:pPr>
    <w:rPr>
      <w:bCs w:val="0"/>
    </w:rPr>
  </w:style>
  <w:style w:type="paragraph" w:customStyle="1" w:styleId="naglowek2">
    <w:name w:val="naglowek 2"/>
    <w:basedOn w:val="Normalny"/>
    <w:pPr>
      <w:widowControl/>
      <w:tabs>
        <w:tab w:val="left" w:pos="1134"/>
      </w:tabs>
      <w:suppressAutoHyphens w:val="0"/>
      <w:snapToGrid w:val="0"/>
      <w:spacing w:after="340"/>
      <w:ind w:left="1134" w:hanging="1134"/>
    </w:pPr>
    <w:rPr>
      <w:rFonts w:ascii="Arial" w:eastAsia="Times New Roman" w:hAnsi="Arial" w:cs="Tahoma"/>
      <w:b/>
      <w:iCs/>
      <w:sz w:val="34"/>
      <w:szCs w:val="20"/>
    </w:rPr>
  </w:style>
  <w:style w:type="paragraph" w:customStyle="1" w:styleId="awciety">
    <w:name w:val="a) wciety"/>
    <w:basedOn w:val="Normalny"/>
    <w:pPr>
      <w:widowControl/>
      <w:suppressAutoHyphens w:val="0"/>
      <w:snapToGrid w:val="0"/>
      <w:spacing w:line="258" w:lineRule="atLeast"/>
      <w:ind w:left="567" w:hanging="238"/>
      <w:jc w:val="both"/>
    </w:pPr>
    <w:rPr>
      <w:rFonts w:ascii="FrankfurtGothic" w:eastAsia="Times New Roman" w:hAnsi="FrankfurtGothic" w:cs="Tahoma"/>
      <w:iCs/>
      <w:sz w:val="19"/>
      <w:szCs w:val="20"/>
    </w:rPr>
  </w:style>
  <w:style w:type="paragraph" w:customStyle="1" w:styleId="Zwykytekst1">
    <w:name w:val="Zwykły tekst1"/>
    <w:basedOn w:val="Normalny"/>
    <w:pPr>
      <w:widowControl/>
      <w:suppressAutoHyphens w:val="0"/>
    </w:pPr>
    <w:rPr>
      <w:rFonts w:ascii="Courier New" w:eastAsia="Times New Roman" w:hAnsi="Courier New" w:cs="Tahoma"/>
      <w:iCs/>
      <w:color w:val="auto"/>
      <w:sz w:val="20"/>
      <w:szCs w:val="20"/>
    </w:rPr>
  </w:style>
  <w:style w:type="paragraph" w:customStyle="1" w:styleId="Normalny1">
    <w:name w:val="Normalny1"/>
    <w:basedOn w:val="Normalny"/>
    <w:pPr>
      <w:autoSpaceDE w:val="0"/>
    </w:pPr>
    <w:rPr>
      <w:rFonts w:ascii="Tahoma" w:eastAsia="Arial Unicode MS" w:hAnsi="Tahoma" w:cs="Tahoma"/>
      <w:iCs/>
      <w:color w:val="auto"/>
      <w:sz w:val="20"/>
    </w:rPr>
  </w:style>
  <w:style w:type="paragraph" w:customStyle="1" w:styleId="tekstpodstawowy21">
    <w:name w:val="tekstpodstawowy21"/>
    <w:basedOn w:val="Normalny"/>
    <w:pPr>
      <w:widowControl/>
      <w:suppressAutoHyphens w:val="0"/>
      <w:jc w:val="center"/>
    </w:pPr>
    <w:rPr>
      <w:rFonts w:ascii="Arial" w:eastAsia="Times New Roman" w:hAnsi="Arial" w:cs="Arial"/>
      <w:b/>
      <w:bCs/>
      <w:i/>
      <w:color w:val="auto"/>
      <w:sz w:val="36"/>
      <w:szCs w:val="36"/>
    </w:rPr>
  </w:style>
  <w:style w:type="paragraph" w:styleId="Tekstprzypisukocowego">
    <w:name w:val="endnote text"/>
    <w:basedOn w:val="Normalny"/>
    <w:pPr>
      <w:widowControl/>
      <w:suppressAutoHyphens w:val="0"/>
    </w:pPr>
    <w:rPr>
      <w:rFonts w:ascii="Tahoma" w:eastAsia="Times New Roman" w:hAnsi="Tahoma" w:cs="Tahoma"/>
      <w:iCs/>
      <w:color w:val="auto"/>
      <w:sz w:val="20"/>
      <w:szCs w:val="20"/>
    </w:rPr>
  </w:style>
  <w:style w:type="paragraph" w:customStyle="1" w:styleId="Legenda1">
    <w:name w:val="Legenda1"/>
    <w:basedOn w:val="Normalny"/>
    <w:next w:val="Normalny"/>
    <w:pPr>
      <w:widowControl/>
      <w:suppressAutoHyphens w:val="0"/>
    </w:pPr>
    <w:rPr>
      <w:rFonts w:ascii="Tahoma" w:eastAsia="Times New Roman" w:hAnsi="Tahoma" w:cs="Tahoma"/>
      <w:b/>
      <w:bCs/>
      <w:iCs/>
      <w:color w:val="auto"/>
      <w:sz w:val="20"/>
      <w:szCs w:val="20"/>
    </w:rPr>
  </w:style>
  <w:style w:type="paragraph" w:customStyle="1" w:styleId="Tekstpodstawowywcity31">
    <w:name w:val="Tekst podstawowy wcięty 31"/>
    <w:basedOn w:val="Normalny"/>
    <w:pPr>
      <w:shd w:val="clear" w:color="auto" w:fill="FFFFFF"/>
      <w:tabs>
        <w:tab w:val="left" w:pos="470"/>
      </w:tabs>
      <w:autoSpaceDE w:val="0"/>
      <w:spacing w:before="120"/>
      <w:ind w:left="680"/>
      <w:jc w:val="both"/>
    </w:pPr>
    <w:rPr>
      <w:rFonts w:ascii="Tahoma" w:eastAsia="Times New Roman" w:hAnsi="Tahoma" w:cs="Tahoma"/>
      <w:b/>
      <w:i/>
      <w:iCs/>
      <w:sz w:val="16"/>
      <w:szCs w:val="20"/>
    </w:rPr>
  </w:style>
  <w:style w:type="paragraph" w:styleId="Tematkomentarza">
    <w:name w:val="annotation subject"/>
    <w:basedOn w:val="Tekstkomentarza1"/>
    <w:next w:val="Tekstkomentarza1"/>
    <w:pPr>
      <w:widowControl/>
      <w:suppressAutoHyphens w:val="0"/>
    </w:pPr>
    <w:rPr>
      <w:rFonts w:ascii="Tahoma" w:eastAsia="Times New Roman" w:hAnsi="Tahoma" w:cs="Tahoma"/>
      <w:b/>
      <w:bCs/>
      <w:iCs/>
      <w:color w:val="auto"/>
    </w:rPr>
  </w:style>
  <w:style w:type="paragraph" w:customStyle="1" w:styleId="Tekstpodstawowy210">
    <w:name w:val="Tekst podstawowy 21"/>
    <w:basedOn w:val="Normalny"/>
    <w:pPr>
      <w:widowControl/>
      <w:jc w:val="both"/>
    </w:pPr>
    <w:rPr>
      <w:rFonts w:ascii="Arial Unicode MS" w:eastAsia="Times New Roman" w:hAnsi="Arial Unicode MS" w:cs="Arial Unicode MS"/>
      <w:b/>
      <w:color w:val="auto"/>
      <w:szCs w:val="20"/>
    </w:rPr>
  </w:style>
  <w:style w:type="paragraph" w:customStyle="1" w:styleId="Tekstkomentarza2">
    <w:name w:val="Tekst komentarza2"/>
    <w:basedOn w:val="Normalny"/>
    <w:pPr>
      <w:widowControl/>
    </w:pPr>
    <w:rPr>
      <w:rFonts w:eastAsia="Times New Roman"/>
      <w:color w:val="auto"/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Bezodstpw1">
    <w:name w:val="Bez odstępów1"/>
    <w:pPr>
      <w:suppressAutoHyphens/>
    </w:pPr>
    <w:rPr>
      <w:rFonts w:ascii="Calibri" w:eastAsia="Arial" w:hAnsi="Calibri"/>
      <w:sz w:val="22"/>
      <w:szCs w:val="22"/>
      <w:lang w:eastAsia="ar-SA"/>
    </w:rPr>
  </w:style>
  <w:style w:type="paragraph" w:customStyle="1" w:styleId="styl13">
    <w:name w:val="styl13"/>
    <w:basedOn w:val="Normalny"/>
    <w:pPr>
      <w:spacing w:before="280" w:after="2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Calibri"/>
      <w:color w:val="000000"/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widowControl/>
      <w:numPr>
        <w:numId w:val="1"/>
      </w:numPr>
      <w:suppressAutoHyphens w:val="0"/>
      <w:jc w:val="center"/>
      <w:outlineLvl w:val="0"/>
    </w:pPr>
    <w:rPr>
      <w:rFonts w:ascii="Tahoma" w:eastAsia="Times New Roman" w:hAnsi="Tahoma" w:cs="Bangkok"/>
      <w:b/>
      <w:bCs/>
      <w:iCs/>
      <w:color w:val="auto"/>
      <w:sz w:val="20"/>
    </w:rPr>
  </w:style>
  <w:style w:type="paragraph" w:styleId="Nagwek2">
    <w:name w:val="heading 2"/>
    <w:basedOn w:val="Normalny"/>
    <w:next w:val="Normalny"/>
    <w:qFormat/>
    <w:pPr>
      <w:keepNext/>
      <w:widowControl/>
      <w:suppressAutoHyphens w:val="0"/>
      <w:spacing w:before="120" w:line="240" w:lineRule="atLeast"/>
      <w:jc w:val="center"/>
      <w:outlineLvl w:val="1"/>
    </w:pPr>
    <w:rPr>
      <w:rFonts w:ascii="Tahoma" w:eastAsia="Times New Roman" w:hAnsi="Tahoma" w:cs="Tahoma"/>
      <w:b/>
      <w:iCs/>
      <w:color w:val="auto"/>
      <w:sz w:val="20"/>
      <w:szCs w:val="20"/>
    </w:rPr>
  </w:style>
  <w:style w:type="paragraph" w:styleId="Nagwek3">
    <w:name w:val="heading 3"/>
    <w:basedOn w:val="Normalny"/>
    <w:next w:val="Normalny"/>
    <w:qFormat/>
    <w:pPr>
      <w:keepNext/>
      <w:widowControl/>
      <w:suppressAutoHyphens w:val="0"/>
      <w:spacing w:before="144" w:line="240" w:lineRule="atLeast"/>
      <w:ind w:left="926" w:hanging="926"/>
      <w:outlineLvl w:val="2"/>
    </w:pPr>
    <w:rPr>
      <w:rFonts w:ascii="Tahoma" w:eastAsia="Times New Roman" w:hAnsi="Tahoma" w:cs="Tahoma"/>
      <w:iCs/>
      <w:color w:val="auto"/>
      <w:sz w:val="20"/>
      <w:szCs w:val="20"/>
    </w:rPr>
  </w:style>
  <w:style w:type="paragraph" w:styleId="Nagwek4">
    <w:name w:val="heading 4"/>
    <w:basedOn w:val="Normalny"/>
    <w:next w:val="Normalny"/>
    <w:qFormat/>
    <w:pPr>
      <w:keepNext/>
      <w:widowControl/>
      <w:suppressAutoHyphens w:val="0"/>
      <w:spacing w:before="48" w:line="240" w:lineRule="atLeast"/>
      <w:outlineLvl w:val="3"/>
    </w:pPr>
    <w:rPr>
      <w:rFonts w:ascii="Tahoma" w:eastAsia="Times New Roman" w:hAnsi="Tahoma" w:cs="Tahoma"/>
      <w:iCs/>
      <w:color w:val="auto"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widowControl/>
      <w:suppressAutoHyphens w:val="0"/>
      <w:jc w:val="both"/>
      <w:outlineLvl w:val="4"/>
    </w:pPr>
    <w:rPr>
      <w:rFonts w:ascii="Tahoma" w:eastAsia="Times New Roman" w:hAnsi="Tahoma" w:cs="Tahoma"/>
      <w:b/>
      <w:iCs/>
      <w:color w:val="auto"/>
      <w:sz w:val="28"/>
      <w:szCs w:val="20"/>
    </w:rPr>
  </w:style>
  <w:style w:type="paragraph" w:styleId="Nagwek6">
    <w:name w:val="heading 6"/>
    <w:basedOn w:val="Normalny"/>
    <w:next w:val="Normalny"/>
    <w:qFormat/>
    <w:pPr>
      <w:keepNext/>
      <w:widowControl/>
      <w:suppressAutoHyphens w:val="0"/>
      <w:spacing w:line="240" w:lineRule="atLeast"/>
      <w:outlineLvl w:val="5"/>
    </w:pPr>
    <w:rPr>
      <w:rFonts w:ascii="Tahoma" w:eastAsia="Times New Roman" w:hAnsi="Tahoma" w:cs="Tahoma"/>
      <w:iCs/>
      <w:color w:val="auto"/>
      <w:sz w:val="20"/>
      <w:szCs w:val="20"/>
    </w:rPr>
  </w:style>
  <w:style w:type="paragraph" w:styleId="Nagwek7">
    <w:name w:val="heading 7"/>
    <w:basedOn w:val="Normalny"/>
    <w:next w:val="Normalny"/>
    <w:qFormat/>
    <w:pPr>
      <w:keepNext/>
      <w:widowControl/>
      <w:suppressAutoHyphens w:val="0"/>
      <w:ind w:left="1080"/>
      <w:jc w:val="both"/>
      <w:outlineLvl w:val="6"/>
    </w:pPr>
    <w:rPr>
      <w:rFonts w:ascii="Tahoma" w:eastAsia="Times New Roman" w:hAnsi="Tahoma" w:cs="Tahoma"/>
      <w:b/>
      <w:bCs/>
      <w:iCs/>
      <w:color w:val="auto"/>
      <w:sz w:val="20"/>
    </w:rPr>
  </w:style>
  <w:style w:type="paragraph" w:styleId="Nagwek8">
    <w:name w:val="heading 8"/>
    <w:basedOn w:val="Normalny"/>
    <w:next w:val="Normalny"/>
    <w:qFormat/>
    <w:pPr>
      <w:keepNext/>
      <w:widowControl/>
      <w:numPr>
        <w:numId w:val="3"/>
      </w:numPr>
      <w:suppressAutoHyphens w:val="0"/>
      <w:spacing w:line="240" w:lineRule="atLeast"/>
      <w:outlineLvl w:val="7"/>
    </w:pPr>
    <w:rPr>
      <w:rFonts w:ascii="Tahoma" w:eastAsia="Times New Roman" w:hAnsi="Tahoma" w:cs="Tahoma"/>
      <w:iCs/>
      <w:color w:val="auto"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widowControl/>
      <w:suppressAutoHyphens w:val="0"/>
      <w:ind w:firstLine="360"/>
      <w:jc w:val="center"/>
      <w:outlineLvl w:val="8"/>
    </w:pPr>
    <w:rPr>
      <w:rFonts w:ascii="Bangkok" w:eastAsia="Times New Roman" w:hAnsi="Bangkok" w:cs="Bangkok"/>
      <w:b/>
      <w:iCs/>
      <w:color w:val="auto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color w:val="auto"/>
    </w:rPr>
  </w:style>
  <w:style w:type="character" w:customStyle="1" w:styleId="WW8Num1z1">
    <w:name w:val="WW8Num1z1"/>
    <w:rPr>
      <w:rFonts w:ascii="Tahoma" w:hAnsi="Tahoma" w:cs="Tahoma"/>
      <w:b/>
      <w:i w:val="0"/>
      <w:sz w:val="20"/>
      <w:szCs w:val="20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</w:rPr>
  </w:style>
  <w:style w:type="character" w:customStyle="1" w:styleId="WW8Num2z1">
    <w:name w:val="WW8Num2z1"/>
    <w:rPr>
      <w:rFonts w:ascii="Times New Roman" w:eastAsia="SimSun" w:hAnsi="Times New Roman" w:cs="Times New Roman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</w:rPr>
  </w:style>
  <w:style w:type="character" w:customStyle="1" w:styleId="WW8Num3z1">
    <w:name w:val="WW8Num3z1"/>
    <w:rPr>
      <w:rFonts w:ascii="Times New Roman" w:eastAsia="SimSun" w:hAnsi="Times New Roman" w:cs="Times New Roman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5z0">
    <w:name w:val="WW8Num5z0"/>
    <w:rPr>
      <w:rFonts w:ascii="Tahoma" w:eastAsia="Times New Roman" w:hAnsi="Tahoma" w:cs="Tahoma"/>
      <w:b w:val="0"/>
      <w:i w:val="0"/>
    </w:rPr>
  </w:style>
  <w:style w:type="character" w:customStyle="1" w:styleId="WW8Num6z0">
    <w:name w:val="WW8Num6z0"/>
    <w:rPr>
      <w:rFonts w:ascii="Tahoma" w:eastAsia="Times New Roman" w:hAnsi="Tahoma" w:cs="Tahoma"/>
      <w:b/>
    </w:rPr>
  </w:style>
  <w:style w:type="character" w:customStyle="1" w:styleId="WW8Num7z0">
    <w:name w:val="WW8Num7z0"/>
    <w:rPr>
      <w:rFonts w:ascii="Tahoma" w:eastAsia="Times New Roman" w:hAnsi="Tahoma" w:cs="Tahoma"/>
      <w:b w:val="0"/>
    </w:rPr>
  </w:style>
  <w:style w:type="character" w:customStyle="1" w:styleId="WW8Num7z2">
    <w:name w:val="WW8Num7z2"/>
    <w:rPr>
      <w:b/>
    </w:rPr>
  </w:style>
  <w:style w:type="character" w:customStyle="1" w:styleId="WW8Num9z0">
    <w:name w:val="WW8Num9z0"/>
    <w:rPr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ahoma" w:eastAsia="Times New Roman" w:hAnsi="Tahoma" w:cs="Bangkok"/>
      <w:b/>
      <w:bCs/>
      <w:iCs/>
      <w:szCs w:val="24"/>
    </w:rPr>
  </w:style>
  <w:style w:type="character" w:customStyle="1" w:styleId="Nagwek2Znak">
    <w:name w:val="Nagłówek 2 Znak"/>
    <w:rPr>
      <w:rFonts w:ascii="Tahoma" w:eastAsia="Times New Roman" w:hAnsi="Tahoma" w:cs="Tahoma"/>
      <w:b/>
      <w:iCs/>
    </w:rPr>
  </w:style>
  <w:style w:type="character" w:customStyle="1" w:styleId="Nagwek3Znak">
    <w:name w:val="Nagłówek 3 Znak"/>
    <w:rPr>
      <w:rFonts w:ascii="Tahoma" w:eastAsia="Times New Roman" w:hAnsi="Tahoma" w:cs="Tahoma"/>
      <w:iCs/>
    </w:rPr>
  </w:style>
  <w:style w:type="character" w:customStyle="1" w:styleId="Nagwek4Znak">
    <w:name w:val="Nagłówek 4 Znak"/>
    <w:rPr>
      <w:rFonts w:ascii="Tahoma" w:eastAsia="Times New Roman" w:hAnsi="Tahoma" w:cs="Tahoma"/>
      <w:iCs/>
    </w:rPr>
  </w:style>
  <w:style w:type="character" w:customStyle="1" w:styleId="Nagwek5Znak">
    <w:name w:val="Nagłówek 5 Znak"/>
    <w:rPr>
      <w:rFonts w:ascii="Tahoma" w:eastAsia="Times New Roman" w:hAnsi="Tahoma" w:cs="Tahoma"/>
      <w:b/>
      <w:iCs/>
      <w:sz w:val="28"/>
    </w:rPr>
  </w:style>
  <w:style w:type="character" w:customStyle="1" w:styleId="Nagwek6Znak">
    <w:name w:val="Nagłówek 6 Znak"/>
    <w:rPr>
      <w:rFonts w:ascii="Tahoma" w:eastAsia="Times New Roman" w:hAnsi="Tahoma" w:cs="Tahoma"/>
      <w:iCs/>
    </w:rPr>
  </w:style>
  <w:style w:type="character" w:customStyle="1" w:styleId="Nagwek7Znak">
    <w:name w:val="Nagłówek 7 Znak"/>
    <w:rPr>
      <w:rFonts w:ascii="Tahoma" w:eastAsia="Times New Roman" w:hAnsi="Tahoma" w:cs="Tahoma"/>
      <w:b/>
      <w:bCs/>
      <w:iCs/>
      <w:szCs w:val="24"/>
    </w:rPr>
  </w:style>
  <w:style w:type="character" w:customStyle="1" w:styleId="Nagwek8Znak">
    <w:name w:val="Nagłówek 8 Znak"/>
    <w:rPr>
      <w:rFonts w:ascii="Tahoma" w:eastAsia="Times New Roman" w:hAnsi="Tahoma" w:cs="Tahoma"/>
      <w:iCs/>
    </w:rPr>
  </w:style>
  <w:style w:type="character" w:customStyle="1" w:styleId="Nagwek9Znak">
    <w:name w:val="Nagłówek 9 Znak"/>
    <w:rPr>
      <w:rFonts w:ascii="Bangkok" w:eastAsia="Times New Roman" w:hAnsi="Bangkok" w:cs="Bangkok"/>
      <w:b/>
      <w:iCs/>
      <w:szCs w:val="24"/>
    </w:rPr>
  </w:style>
  <w:style w:type="character" w:customStyle="1" w:styleId="TekstpodstawowyZnak">
    <w:name w:val="Tekst podstawowy Znak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Times New Roman" w:eastAsia="Lucida Sans Unicode" w:hAnsi="Times New Roman" w:cs="Times New Roman"/>
      <w:color w:val="000000"/>
      <w:sz w:val="20"/>
      <w:szCs w:val="20"/>
    </w:rPr>
  </w:style>
  <w:style w:type="character" w:customStyle="1" w:styleId="TekstdymkaZnak">
    <w:name w:val="Tekst dymka Znak"/>
    <w:rPr>
      <w:rFonts w:ascii="Tahoma" w:eastAsia="Lucida Sans Unicode" w:hAnsi="Tahoma" w:cs="Tahoma"/>
      <w:color w:val="000000"/>
      <w:sz w:val="16"/>
      <w:szCs w:val="16"/>
    </w:rPr>
  </w:style>
  <w:style w:type="character" w:customStyle="1" w:styleId="NagwekZnak">
    <w:name w:val="Nagłówek Znak"/>
    <w:rPr>
      <w:rFonts w:ascii="Times New Roman" w:eastAsia="Lucida Sans Unicode" w:hAnsi="Times New Roman" w:cs="Times New Roman"/>
      <w:color w:val="000000"/>
      <w:sz w:val="24"/>
      <w:szCs w:val="24"/>
    </w:rPr>
  </w:style>
  <w:style w:type="character" w:customStyle="1" w:styleId="StopkaZnak">
    <w:name w:val="Stopka Znak"/>
    <w:rPr>
      <w:rFonts w:ascii="Times New Roman" w:eastAsia="Lucida Sans Unicode" w:hAnsi="Times New Roman" w:cs="Times New Roman"/>
      <w:color w:val="000000"/>
      <w:sz w:val="24"/>
      <w:szCs w:val="24"/>
    </w:rPr>
  </w:style>
  <w:style w:type="character" w:customStyle="1" w:styleId="Tekstpodstawowy2Znak">
    <w:name w:val="Tekst podstawowy 2 Znak"/>
    <w:rPr>
      <w:rFonts w:ascii="Arial Unicode MS" w:eastAsia="Times New Roman" w:hAnsi="Arial Unicode MS" w:cs="Tahoma"/>
      <w:b/>
      <w:iCs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wcityZnak">
    <w:name w:val="Tekst podstawowy wcięty Znak"/>
    <w:rPr>
      <w:rFonts w:ascii="Arial Unicode MS" w:eastAsia="Times New Roman" w:hAnsi="Arial Unicode MS" w:cs="Tahoma"/>
      <w:iCs/>
      <w:sz w:val="23"/>
      <w:szCs w:val="23"/>
    </w:rPr>
  </w:style>
  <w:style w:type="character" w:styleId="Numerstrony">
    <w:name w:val="page number"/>
    <w:basedOn w:val="Domylnaczcionkaakapitu1"/>
  </w:style>
  <w:style w:type="character" w:customStyle="1" w:styleId="Tekstpodstawowy3Znak">
    <w:name w:val="Tekst podstawowy 3 Znak"/>
    <w:rPr>
      <w:rFonts w:ascii="Bangkok" w:eastAsia="Times New Roman" w:hAnsi="Bangkok" w:cs="Bangkok"/>
      <w:b/>
      <w:bCs/>
      <w:iCs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wcity2Znak">
    <w:name w:val="Tekst podstawowy wcięty 2 Znak"/>
    <w:rPr>
      <w:rFonts w:ascii="Tahoma" w:eastAsia="Times New Roman" w:hAnsi="Tahoma" w:cs="Tahoma"/>
      <w:iCs/>
      <w:szCs w:val="24"/>
    </w:rPr>
  </w:style>
  <w:style w:type="character" w:customStyle="1" w:styleId="Tekstpodstawowywcity3Znak">
    <w:name w:val="Tekst podstawowy wcięty 3 Znak"/>
    <w:rPr>
      <w:rFonts w:ascii="Tahoma" w:eastAsia="Times New Roman" w:hAnsi="Tahoma" w:cs="Tahoma"/>
      <w:iCs/>
      <w:szCs w:val="24"/>
      <w:u w:val="single"/>
    </w:rPr>
  </w:style>
  <w:style w:type="character" w:customStyle="1" w:styleId="TytuZnak">
    <w:name w:val="Tytuł Znak"/>
    <w:rPr>
      <w:rFonts w:ascii="Tahoma" w:eastAsia="Times New Roman" w:hAnsi="Tahoma" w:cs="Tahoma"/>
      <w:b/>
      <w:bCs/>
      <w:iCs/>
      <w:sz w:val="28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iCs/>
      <w:szCs w:val="24"/>
    </w:rPr>
  </w:style>
  <w:style w:type="character" w:customStyle="1" w:styleId="TekstprzypisudolnegoZnak">
    <w:name w:val="Tekst przypisu dolnego Znak"/>
    <w:rPr>
      <w:rFonts w:ascii="Tahoma" w:eastAsia="Times New Roman" w:hAnsi="Tahoma" w:cs="Tahoma"/>
      <w:iCs/>
    </w:rPr>
  </w:style>
  <w:style w:type="character" w:customStyle="1" w:styleId="ZwykytekstZnak">
    <w:name w:val="Zwykły tekst Znak"/>
    <w:rPr>
      <w:rFonts w:ascii="Courier New" w:eastAsia="Times New Roman" w:hAnsi="Courier New" w:cs="Tahoma"/>
      <w:iCs/>
    </w:rPr>
  </w:style>
  <w:style w:type="character" w:customStyle="1" w:styleId="TekstprzypisukocowegoZnak">
    <w:name w:val="Tekst przypisu końcowego Znak"/>
    <w:rPr>
      <w:rFonts w:ascii="Tahoma" w:eastAsia="Times New Roman" w:hAnsi="Tahoma" w:cs="Tahoma"/>
      <w:iCs/>
    </w:rPr>
  </w:style>
  <w:style w:type="character" w:customStyle="1" w:styleId="TematkomentarzaZnak">
    <w:name w:val="Temat komentarza Znak"/>
    <w:rPr>
      <w:rFonts w:ascii="Tahoma" w:eastAsia="Times New Roman" w:hAnsi="Tahoma" w:cs="Tahoma"/>
      <w:b/>
      <w:bCs/>
      <w:iCs/>
      <w:color w:val="000000"/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SimSun" w:cs="Mangal"/>
      <w:color w:val="auto"/>
      <w:kern w:val="1"/>
      <w:lang w:eastAsia="hi-IN" w:bidi="hi-IN"/>
    </w:rPr>
  </w:style>
  <w:style w:type="paragraph" w:styleId="Lista">
    <w:name w:val="List"/>
    <w:basedOn w:val="Tekstpodstawowy"/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Default">
    <w:name w:val="Default"/>
    <w:pPr>
      <w:suppressAutoHyphens/>
      <w:autoSpaceDE w:val="0"/>
    </w:pPr>
    <w:rPr>
      <w:rFonts w:ascii="Calibri" w:eastAsia="Calibri" w:hAnsi="Calibri" w:cs="Calibri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pPr>
      <w:widowControl/>
      <w:suppressAutoHyphens w:val="0"/>
      <w:jc w:val="both"/>
    </w:pPr>
    <w:rPr>
      <w:rFonts w:ascii="Arial Unicode MS" w:eastAsia="Times New Roman" w:hAnsi="Arial Unicode MS" w:cs="Tahoma"/>
      <w:b/>
      <w:iCs/>
      <w:color w:val="auto"/>
      <w:sz w:val="20"/>
      <w:szCs w:val="20"/>
    </w:rPr>
  </w:style>
  <w:style w:type="paragraph" w:styleId="Tekstpodstawowywcity">
    <w:name w:val="Body Text Indent"/>
    <w:basedOn w:val="Normalny"/>
    <w:pPr>
      <w:widowControl/>
      <w:suppressAutoHyphens w:val="0"/>
      <w:autoSpaceDE w:val="0"/>
      <w:ind w:left="4248" w:firstLine="708"/>
      <w:jc w:val="both"/>
    </w:pPr>
    <w:rPr>
      <w:rFonts w:ascii="Arial Unicode MS" w:eastAsia="Times New Roman" w:hAnsi="Arial Unicode MS" w:cs="Tahoma"/>
      <w:iCs/>
      <w:color w:val="auto"/>
      <w:sz w:val="23"/>
      <w:szCs w:val="23"/>
    </w:rPr>
  </w:style>
  <w:style w:type="paragraph" w:customStyle="1" w:styleId="Tekstpodstawowy31">
    <w:name w:val="Tekst podstawowy 31"/>
    <w:basedOn w:val="Normalny"/>
    <w:pPr>
      <w:widowControl/>
      <w:suppressAutoHyphens w:val="0"/>
      <w:jc w:val="center"/>
    </w:pPr>
    <w:rPr>
      <w:rFonts w:ascii="Bangkok" w:eastAsia="Times New Roman" w:hAnsi="Bangkok" w:cs="Bangkok"/>
      <w:b/>
      <w:bCs/>
      <w:iCs/>
      <w:color w:val="auto"/>
      <w:sz w:val="20"/>
      <w:szCs w:val="20"/>
    </w:rPr>
  </w:style>
  <w:style w:type="paragraph" w:styleId="NormalnyWeb">
    <w:name w:val="Normal (Web)"/>
    <w:basedOn w:val="Normalny"/>
    <w:pPr>
      <w:widowControl/>
      <w:suppressAutoHyphens w:val="0"/>
      <w:spacing w:before="280" w:after="280"/>
      <w:jc w:val="both"/>
    </w:pPr>
    <w:rPr>
      <w:rFonts w:ascii="Tahoma" w:eastAsia="Times New Roman" w:hAnsi="Tahoma" w:cs="Tahoma"/>
      <w:iCs/>
      <w:color w:val="auto"/>
      <w:sz w:val="20"/>
      <w:szCs w:val="20"/>
    </w:rPr>
  </w:style>
  <w:style w:type="paragraph" w:customStyle="1" w:styleId="Tekstpodstawowywcity21">
    <w:name w:val="Tekst podstawowy wcięty 21"/>
    <w:basedOn w:val="Normalny"/>
    <w:pPr>
      <w:widowControl/>
      <w:suppressAutoHyphens w:val="0"/>
      <w:spacing w:before="48" w:line="240" w:lineRule="atLeast"/>
      <w:ind w:left="360"/>
      <w:jc w:val="both"/>
    </w:pPr>
    <w:rPr>
      <w:rFonts w:ascii="Tahoma" w:eastAsia="Times New Roman" w:hAnsi="Tahoma" w:cs="Tahoma"/>
      <w:iCs/>
      <w:color w:val="auto"/>
      <w:sz w:val="20"/>
    </w:rPr>
  </w:style>
  <w:style w:type="paragraph" w:customStyle="1" w:styleId="Tekstpodstawowywcity32">
    <w:name w:val="Tekst podstawowy wcięty 32"/>
    <w:basedOn w:val="Normalny"/>
    <w:pPr>
      <w:widowControl/>
      <w:suppressAutoHyphens w:val="0"/>
      <w:spacing w:line="360" w:lineRule="atLeast"/>
      <w:ind w:left="4617" w:hanging="4608"/>
    </w:pPr>
    <w:rPr>
      <w:rFonts w:ascii="Tahoma" w:eastAsia="Times New Roman" w:hAnsi="Tahoma" w:cs="Tahoma"/>
      <w:iCs/>
      <w:color w:val="auto"/>
      <w:sz w:val="20"/>
      <w:u w:val="single"/>
    </w:rPr>
  </w:style>
  <w:style w:type="paragraph" w:styleId="Tytu">
    <w:name w:val="Title"/>
    <w:basedOn w:val="Normalny"/>
    <w:next w:val="Podtytu"/>
    <w:qFormat/>
    <w:pPr>
      <w:widowControl/>
      <w:suppressAutoHyphens w:val="0"/>
      <w:jc w:val="center"/>
    </w:pPr>
    <w:rPr>
      <w:rFonts w:ascii="Tahoma" w:eastAsia="Times New Roman" w:hAnsi="Tahoma" w:cs="Tahoma"/>
      <w:b/>
      <w:bCs/>
      <w:iCs/>
      <w:color w:val="auto"/>
      <w:sz w:val="28"/>
    </w:rPr>
  </w:style>
  <w:style w:type="paragraph" w:styleId="Podtytu">
    <w:name w:val="Subtitle"/>
    <w:basedOn w:val="Normalny"/>
    <w:next w:val="Tekstpodstawowy"/>
    <w:qFormat/>
    <w:pPr>
      <w:widowControl/>
      <w:suppressAutoHyphens w:val="0"/>
      <w:jc w:val="center"/>
    </w:pPr>
    <w:rPr>
      <w:rFonts w:ascii="Tahoma" w:eastAsia="Times New Roman" w:hAnsi="Tahoma" w:cs="Tahoma"/>
      <w:b/>
      <w:bCs/>
      <w:iCs/>
      <w:color w:val="auto"/>
      <w:sz w:val="20"/>
    </w:rPr>
  </w:style>
  <w:style w:type="paragraph" w:styleId="Tekstprzypisudolnego">
    <w:name w:val="footnote text"/>
    <w:basedOn w:val="Normalny"/>
    <w:pPr>
      <w:widowControl/>
      <w:suppressAutoHyphens w:val="0"/>
    </w:pPr>
    <w:rPr>
      <w:rFonts w:ascii="Tahoma" w:eastAsia="Times New Roman" w:hAnsi="Tahoma" w:cs="Tahoma"/>
      <w:iCs/>
      <w:color w:val="auto"/>
      <w:sz w:val="20"/>
      <w:szCs w:val="20"/>
    </w:rPr>
  </w:style>
  <w:style w:type="paragraph" w:customStyle="1" w:styleId="StylNagwek1AutomatycznyWyjustowanyPo6ptInterlinia">
    <w:name w:val="Styl Nagłówek 1 + Automatyczny Wyjustowany Po:  6 pt Interlinia..."/>
    <w:basedOn w:val="Nagwek1"/>
    <w:pPr>
      <w:numPr>
        <w:numId w:val="2"/>
      </w:numPr>
      <w:shd w:val="clear" w:color="auto" w:fill="000000"/>
      <w:autoSpaceDE w:val="0"/>
      <w:spacing w:after="120"/>
      <w:jc w:val="both"/>
    </w:pPr>
    <w:rPr>
      <w:rFonts w:ascii="Arial Narrow" w:hAnsi="Arial Narrow" w:cs="Times New Roman"/>
      <w:caps/>
      <w:color w:val="FFFFFF"/>
      <w:spacing w:val="20"/>
      <w:szCs w:val="20"/>
    </w:rPr>
  </w:style>
  <w:style w:type="paragraph" w:customStyle="1" w:styleId="StylNagwek2NiebieskiPodkrelenie">
    <w:name w:val="Styl Nagłówek 2 + Niebieski Podkreślenie"/>
    <w:basedOn w:val="Nagwek2"/>
    <w:pPr>
      <w:tabs>
        <w:tab w:val="left" w:pos="1620"/>
      </w:tabs>
      <w:spacing w:before="0" w:after="120" w:line="240" w:lineRule="auto"/>
      <w:ind w:left="1332" w:hanging="432"/>
      <w:jc w:val="left"/>
    </w:pPr>
    <w:rPr>
      <w:rFonts w:ascii="Arial Narrow" w:hAnsi="Arial Narrow" w:cs="Arial"/>
      <w:bCs/>
      <w:caps/>
      <w:color w:val="0000FF"/>
      <w:spacing w:val="14"/>
      <w:szCs w:val="18"/>
      <w:u w:val="single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eastAsia="Arial" w:cs="Calibri"/>
      <w:sz w:val="24"/>
      <w:szCs w:val="24"/>
      <w:lang w:eastAsia="ar-SA"/>
    </w:rPr>
  </w:style>
  <w:style w:type="paragraph" w:customStyle="1" w:styleId="pkt">
    <w:name w:val="pkt"/>
    <w:basedOn w:val="Normalny"/>
    <w:pPr>
      <w:widowControl/>
      <w:suppressAutoHyphens w:val="0"/>
      <w:spacing w:before="60" w:after="60"/>
      <w:ind w:left="851" w:hanging="295"/>
      <w:jc w:val="both"/>
    </w:pPr>
    <w:rPr>
      <w:rFonts w:ascii="Tahoma" w:eastAsia="Times New Roman" w:hAnsi="Tahoma" w:cs="Tahoma"/>
      <w:iCs/>
      <w:color w:val="auto"/>
      <w:sz w:val="20"/>
      <w:szCs w:val="20"/>
    </w:rPr>
  </w:style>
  <w:style w:type="paragraph" w:customStyle="1" w:styleId="lit">
    <w:name w:val="lit"/>
    <w:pPr>
      <w:suppressAutoHyphens/>
      <w:spacing w:before="120" w:after="120"/>
      <w:ind w:left="1281" w:hanging="272"/>
      <w:jc w:val="both"/>
    </w:pPr>
    <w:rPr>
      <w:rFonts w:eastAsia="Arial" w:cs="Calibri"/>
      <w:sz w:val="24"/>
      <w:lang w:eastAsia="ar-SA"/>
    </w:rPr>
  </w:style>
  <w:style w:type="paragraph" w:customStyle="1" w:styleId="StylNagwek1NiePogrubienie">
    <w:name w:val="Styl Nagłówek 1 + Nie Pogrubienie"/>
    <w:basedOn w:val="Nagwek1"/>
    <w:pPr>
      <w:numPr>
        <w:numId w:val="0"/>
      </w:numPr>
    </w:pPr>
    <w:rPr>
      <w:bCs w:val="0"/>
    </w:rPr>
  </w:style>
  <w:style w:type="paragraph" w:customStyle="1" w:styleId="naglowek2">
    <w:name w:val="naglowek 2"/>
    <w:basedOn w:val="Normalny"/>
    <w:pPr>
      <w:widowControl/>
      <w:tabs>
        <w:tab w:val="left" w:pos="1134"/>
      </w:tabs>
      <w:suppressAutoHyphens w:val="0"/>
      <w:snapToGrid w:val="0"/>
      <w:spacing w:after="340"/>
      <w:ind w:left="1134" w:hanging="1134"/>
    </w:pPr>
    <w:rPr>
      <w:rFonts w:ascii="Arial" w:eastAsia="Times New Roman" w:hAnsi="Arial" w:cs="Tahoma"/>
      <w:b/>
      <w:iCs/>
      <w:sz w:val="34"/>
      <w:szCs w:val="20"/>
    </w:rPr>
  </w:style>
  <w:style w:type="paragraph" w:customStyle="1" w:styleId="awciety">
    <w:name w:val="a) wciety"/>
    <w:basedOn w:val="Normalny"/>
    <w:pPr>
      <w:widowControl/>
      <w:suppressAutoHyphens w:val="0"/>
      <w:snapToGrid w:val="0"/>
      <w:spacing w:line="258" w:lineRule="atLeast"/>
      <w:ind w:left="567" w:hanging="238"/>
      <w:jc w:val="both"/>
    </w:pPr>
    <w:rPr>
      <w:rFonts w:ascii="FrankfurtGothic" w:eastAsia="Times New Roman" w:hAnsi="FrankfurtGothic" w:cs="Tahoma"/>
      <w:iCs/>
      <w:sz w:val="19"/>
      <w:szCs w:val="20"/>
    </w:rPr>
  </w:style>
  <w:style w:type="paragraph" w:customStyle="1" w:styleId="Zwykytekst1">
    <w:name w:val="Zwykły tekst1"/>
    <w:basedOn w:val="Normalny"/>
    <w:pPr>
      <w:widowControl/>
      <w:suppressAutoHyphens w:val="0"/>
    </w:pPr>
    <w:rPr>
      <w:rFonts w:ascii="Courier New" w:eastAsia="Times New Roman" w:hAnsi="Courier New" w:cs="Tahoma"/>
      <w:iCs/>
      <w:color w:val="auto"/>
      <w:sz w:val="20"/>
      <w:szCs w:val="20"/>
    </w:rPr>
  </w:style>
  <w:style w:type="paragraph" w:customStyle="1" w:styleId="Normalny1">
    <w:name w:val="Normalny1"/>
    <w:basedOn w:val="Normalny"/>
    <w:pPr>
      <w:autoSpaceDE w:val="0"/>
    </w:pPr>
    <w:rPr>
      <w:rFonts w:ascii="Tahoma" w:eastAsia="Arial Unicode MS" w:hAnsi="Tahoma" w:cs="Tahoma"/>
      <w:iCs/>
      <w:color w:val="auto"/>
      <w:sz w:val="20"/>
    </w:rPr>
  </w:style>
  <w:style w:type="paragraph" w:customStyle="1" w:styleId="tekstpodstawowy21">
    <w:name w:val="tekstpodstawowy21"/>
    <w:basedOn w:val="Normalny"/>
    <w:pPr>
      <w:widowControl/>
      <w:suppressAutoHyphens w:val="0"/>
      <w:jc w:val="center"/>
    </w:pPr>
    <w:rPr>
      <w:rFonts w:ascii="Arial" w:eastAsia="Times New Roman" w:hAnsi="Arial" w:cs="Arial"/>
      <w:b/>
      <w:bCs/>
      <w:i/>
      <w:color w:val="auto"/>
      <w:sz w:val="36"/>
      <w:szCs w:val="36"/>
    </w:rPr>
  </w:style>
  <w:style w:type="paragraph" w:styleId="Tekstprzypisukocowego">
    <w:name w:val="endnote text"/>
    <w:basedOn w:val="Normalny"/>
    <w:pPr>
      <w:widowControl/>
      <w:suppressAutoHyphens w:val="0"/>
    </w:pPr>
    <w:rPr>
      <w:rFonts w:ascii="Tahoma" w:eastAsia="Times New Roman" w:hAnsi="Tahoma" w:cs="Tahoma"/>
      <w:iCs/>
      <w:color w:val="auto"/>
      <w:sz w:val="20"/>
      <w:szCs w:val="20"/>
    </w:rPr>
  </w:style>
  <w:style w:type="paragraph" w:customStyle="1" w:styleId="Legenda1">
    <w:name w:val="Legenda1"/>
    <w:basedOn w:val="Normalny"/>
    <w:next w:val="Normalny"/>
    <w:pPr>
      <w:widowControl/>
      <w:suppressAutoHyphens w:val="0"/>
    </w:pPr>
    <w:rPr>
      <w:rFonts w:ascii="Tahoma" w:eastAsia="Times New Roman" w:hAnsi="Tahoma" w:cs="Tahoma"/>
      <w:b/>
      <w:bCs/>
      <w:iCs/>
      <w:color w:val="auto"/>
      <w:sz w:val="20"/>
      <w:szCs w:val="20"/>
    </w:rPr>
  </w:style>
  <w:style w:type="paragraph" w:customStyle="1" w:styleId="Tekstpodstawowywcity31">
    <w:name w:val="Tekst podstawowy wcięty 31"/>
    <w:basedOn w:val="Normalny"/>
    <w:pPr>
      <w:shd w:val="clear" w:color="auto" w:fill="FFFFFF"/>
      <w:tabs>
        <w:tab w:val="left" w:pos="470"/>
      </w:tabs>
      <w:autoSpaceDE w:val="0"/>
      <w:spacing w:before="120"/>
      <w:ind w:left="680"/>
      <w:jc w:val="both"/>
    </w:pPr>
    <w:rPr>
      <w:rFonts w:ascii="Tahoma" w:eastAsia="Times New Roman" w:hAnsi="Tahoma" w:cs="Tahoma"/>
      <w:b/>
      <w:i/>
      <w:iCs/>
      <w:sz w:val="16"/>
      <w:szCs w:val="20"/>
    </w:rPr>
  </w:style>
  <w:style w:type="paragraph" w:styleId="Tematkomentarza">
    <w:name w:val="annotation subject"/>
    <w:basedOn w:val="Tekstkomentarza1"/>
    <w:next w:val="Tekstkomentarza1"/>
    <w:pPr>
      <w:widowControl/>
      <w:suppressAutoHyphens w:val="0"/>
    </w:pPr>
    <w:rPr>
      <w:rFonts w:ascii="Tahoma" w:eastAsia="Times New Roman" w:hAnsi="Tahoma" w:cs="Tahoma"/>
      <w:b/>
      <w:bCs/>
      <w:iCs/>
      <w:color w:val="auto"/>
    </w:rPr>
  </w:style>
  <w:style w:type="paragraph" w:customStyle="1" w:styleId="Tekstpodstawowy210">
    <w:name w:val="Tekst podstawowy 21"/>
    <w:basedOn w:val="Normalny"/>
    <w:pPr>
      <w:widowControl/>
      <w:jc w:val="both"/>
    </w:pPr>
    <w:rPr>
      <w:rFonts w:ascii="Arial Unicode MS" w:eastAsia="Times New Roman" w:hAnsi="Arial Unicode MS" w:cs="Arial Unicode MS"/>
      <w:b/>
      <w:color w:val="auto"/>
      <w:szCs w:val="20"/>
    </w:rPr>
  </w:style>
  <w:style w:type="paragraph" w:customStyle="1" w:styleId="Tekstkomentarza2">
    <w:name w:val="Tekst komentarza2"/>
    <w:basedOn w:val="Normalny"/>
    <w:pPr>
      <w:widowControl/>
    </w:pPr>
    <w:rPr>
      <w:rFonts w:eastAsia="Times New Roman"/>
      <w:color w:val="auto"/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Bezodstpw1">
    <w:name w:val="Bez odstępów1"/>
    <w:pPr>
      <w:suppressAutoHyphens/>
    </w:pPr>
    <w:rPr>
      <w:rFonts w:ascii="Calibri" w:eastAsia="Arial" w:hAnsi="Calibri"/>
      <w:sz w:val="22"/>
      <w:szCs w:val="22"/>
      <w:lang w:eastAsia="ar-SA"/>
    </w:rPr>
  </w:style>
  <w:style w:type="paragraph" w:customStyle="1" w:styleId="styl13">
    <w:name w:val="styl13"/>
    <w:basedOn w:val="Normalny"/>
    <w:pPr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POROZUMIENIE</vt:lpstr>
    </vt:vector>
  </TitlesOfParts>
  <Company>Hewlett-Packard Company</Company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POROZUMIENIE</dc:title>
  <dc:creator>SP Szczodre</dc:creator>
  <cp:lastModifiedBy>Kulpa Monika</cp:lastModifiedBy>
  <cp:revision>3</cp:revision>
  <cp:lastPrinted>2020-04-01T13:09:00Z</cp:lastPrinted>
  <dcterms:created xsi:type="dcterms:W3CDTF">2026-04-17T09:03:00Z</dcterms:created>
  <dcterms:modified xsi:type="dcterms:W3CDTF">2026-04-17T09:58:00Z</dcterms:modified>
</cp:coreProperties>
</file>